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D32C7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35pt;height:71.15pt" fillcolor="black [3213]">
            <v:shadow color="#868686"/>
            <v:textpath style="font-family:&quot;華康粗黑體&quot;;v-text-reverse:t;v-text-kern:t" trim="t" fitpath="t" string="逸歡旅遊-京阪神奈良+南紀和歌山電車精緻五日"/>
          </v:shape>
        </w:pict>
      </w:r>
    </w:p>
    <w:p w:rsidR="004D43F5" w:rsidRPr="002019A1" w:rsidRDefault="002019A1">
      <w:pPr>
        <w:rPr>
          <w:rStyle w:val="text301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692150</wp:posOffset>
            </wp:positionV>
            <wp:extent cx="3552825" cy="2133600"/>
            <wp:effectExtent l="19050" t="0" r="9525" b="0"/>
            <wp:wrapTight wrapText="bothSides">
              <wp:wrapPolygon edited="0">
                <wp:start x="-116" y="0"/>
                <wp:lineTo x="-116" y="21407"/>
                <wp:lineTo x="21658" y="21407"/>
                <wp:lineTo x="21658" y="0"/>
                <wp:lineTo x="-116" y="0"/>
              </wp:wrapPolygon>
            </wp:wrapTight>
            <wp:docPr id="14" name="圖片 10" descr="C:\Users\Long150209\Desktop\4424803_3arnze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ng150209\Desktop\4424803_3arnze5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692150</wp:posOffset>
            </wp:positionV>
            <wp:extent cx="3381375" cy="2133600"/>
            <wp:effectExtent l="19050" t="0" r="9525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B87">
        <w:pict>
          <v:shape id="_x0000_i1026" type="#_x0000_t136" style="width:538.35pt;height:31.8pt" fillcolor="black [3213]">
            <v:shadow color="#868686"/>
            <v:textpath style="font-family:&quot;微軟正黑體&quot;;v-text-reverse:t;v-text-kern:t" trim="t" fitpath="t" string="嵐山渡月橋.清水寺.稻荷神社.有馬溫泉.黑潮市場"/>
          </v:shape>
        </w:pict>
      </w: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0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611273" cy="1514687"/>
            <wp:effectExtent l="19050" t="0" r="0" b="0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2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2B4972" w:rsidRDefault="00905815" w:rsidP="002B4972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600825" cy="1323975"/>
            <wp:effectExtent l="19050" t="0" r="9525" b="0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D6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9762C9" w:rsidRPr="00774472" w:rsidTr="009762C9">
        <w:trPr>
          <w:trHeight w:val="54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FE72F1">
        <w:rPr>
          <w:rFonts w:ascii="華康中黑體" w:eastAsia="華康中黑體" w:hAnsi="華康中黑體" w:cs="華康中黑體" w:hint="eastAsia"/>
          <w:b/>
          <w:sz w:val="32"/>
        </w:rPr>
        <w:t>飯店</w:t>
      </w:r>
      <w:r w:rsidR="00FE72F1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購物中心(昔日神戶倉庫改建)～神戶港灣散策</w:t>
      </w:r>
    </w:p>
    <w:p w:rsidR="00774472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DF2575" w:rsidRPr="00DF2575" w:rsidRDefault="00DF2575" w:rsidP="00DF2575">
      <w:pPr>
        <w:adjustRightInd w:val="0"/>
        <w:snapToGrid w:val="0"/>
        <w:spacing w:line="400" w:lineRule="exact"/>
        <w:rPr>
          <w:rFonts w:ascii="新細明體" w:eastAsia="新細明體" w:hAnsi="新細明體"/>
          <w:color w:val="000000"/>
        </w:rPr>
      </w:pPr>
      <w:r>
        <w:rPr>
          <w:rFonts w:ascii="新細明體" w:eastAsia="新細明體" w:hAnsi="新細明體" w:hint="eastAsia"/>
          <w:color w:val="000000"/>
        </w:rPr>
        <w:t>由導遊帶領搭乘</w:t>
      </w:r>
      <w:r w:rsidRPr="00A44E2F">
        <w:rPr>
          <w:rFonts w:ascii="新細明體" w:eastAsia="新細明體" w:hAnsi="新細明體" w:hint="eastAsia"/>
          <w:color w:val="000000"/>
        </w:rPr>
        <w:t>專車前往飯店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9762C9" w:rsidRDefault="00DF2575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hint="eastAsia"/>
          <w:b/>
          <w:color w:val="FF0000"/>
        </w:rPr>
        <w:t xml:space="preserve">可自行前往: 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="009762C9"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="009762C9"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景色相搭襯，踩在木頭地板上、迎著海風、人來人往，非常輕鬆自在的感覺！近百家各式特色商店，餐飲、服飾、飾品等，讓人留連忘返。</w:t>
      </w:r>
    </w:p>
    <w:tbl>
      <w:tblPr>
        <w:tblW w:w="5017" w:type="pct"/>
        <w:jc w:val="center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6"/>
        <w:gridCol w:w="3609"/>
        <w:gridCol w:w="3540"/>
      </w:tblGrid>
      <w:tr w:rsidR="00774472" w:rsidRPr="009762C9" w:rsidTr="001E587E">
        <w:trPr>
          <w:trHeight w:hRule="exact" w:val="851"/>
          <w:jc w:val="center"/>
        </w:trPr>
        <w:tc>
          <w:tcPr>
            <w:tcW w:w="3716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609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540" w:type="dxa"/>
            <w:vAlign w:val="center"/>
          </w:tcPr>
          <w:p w:rsidR="00774472" w:rsidRPr="009762C9" w:rsidRDefault="00774472" w:rsidP="00E02D78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D55286">
              <w:rPr>
                <w:rFonts w:ascii="新細明體" w:eastAsia="新細明體" w:hAnsi="新細明體" w:hint="eastAsia"/>
              </w:rPr>
              <w:t>發2000</w:t>
            </w:r>
            <w:r w:rsidR="009762C9" w:rsidRPr="00D55286">
              <w:rPr>
                <w:rFonts w:ascii="新細明體" w:eastAsia="新細明體" w:hAnsi="新細明體" w:hint="eastAsia"/>
              </w:rPr>
              <w:t>日幣自選餐</w:t>
            </w:r>
          </w:p>
        </w:tc>
      </w:tr>
      <w:tr w:rsidR="00774472" w:rsidRPr="009762C9" w:rsidTr="001E587E">
        <w:trPr>
          <w:trHeight w:hRule="exact" w:val="454"/>
          <w:jc w:val="center"/>
        </w:trPr>
        <w:tc>
          <w:tcPr>
            <w:tcW w:w="10865" w:type="dxa"/>
            <w:gridSpan w:val="3"/>
            <w:vAlign w:val="center"/>
          </w:tcPr>
          <w:p w:rsidR="00774472" w:rsidRPr="001E587E" w:rsidRDefault="00774472" w:rsidP="007F7D0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b/>
                <w:color w:val="000000"/>
                <w:sz w:val="23"/>
                <w:szCs w:val="23"/>
              </w:rPr>
            </w:pPr>
            <w:r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6C525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神戶大倉飯店 或</w:t>
            </w:r>
            <w:r w:rsidR="001E587E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</w:t>
            </w:r>
            <w:r w:rsidR="00247E6B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Hewitt甲子園飯店</w:t>
            </w:r>
            <w:r w:rsidR="006B2A79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</w:t>
            </w:r>
            <w:r w:rsidR="006C525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或 </w:t>
            </w:r>
            <w:r w:rsidR="007F7D0B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7F7D0B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FC78A5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B377D">
        <w:rPr>
          <w:rFonts w:ascii="華康中黑體" w:eastAsia="華康中黑體" w:hAnsi="華康中黑體" w:cs="華康中黑體" w:hint="eastAsia"/>
          <w:b/>
          <w:sz w:val="32"/>
        </w:rPr>
        <w:t>大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社→飯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FC78A5" w:rsidRPr="00FC78A5" w:rsidRDefault="00FC78A5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FC78A5">
        <w:rPr>
          <w:rFonts w:ascii="新細明體" w:eastAsia="新細明體" w:hAnsi="新細明體" w:cs="細明體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 w:rsidRPr="00FC78A5">
        <w:rPr>
          <w:rFonts w:ascii="新細明體" w:eastAsia="新細明體" w:hAnsi="新細明體" w:cs="細明體"/>
          <w:kern w:val="0"/>
        </w:rPr>
        <w:t>官幣大</w:t>
      </w:r>
      <w:proofErr w:type="gramEnd"/>
      <w:r w:rsidRPr="00FC78A5">
        <w:rPr>
          <w:rFonts w:ascii="新細明體" w:eastAsia="新細明體" w:hAnsi="新細明體" w:cs="細明體"/>
          <w:kern w:val="0"/>
        </w:rPr>
        <w:t>社。 總本社</w:t>
      </w:r>
      <w:proofErr w:type="gramStart"/>
      <w:r w:rsidRPr="00FC78A5">
        <w:rPr>
          <w:rFonts w:ascii="新細明體" w:eastAsia="新細明體" w:hAnsi="新細明體" w:cs="細明體"/>
          <w:kern w:val="0"/>
        </w:rPr>
        <w:t>祇</w:t>
      </w:r>
      <w:proofErr w:type="gramEnd"/>
      <w:r w:rsidRPr="00FC78A5">
        <w:rPr>
          <w:rFonts w:ascii="新細明體" w:eastAsia="新細明體" w:hAnsi="新細明體" w:cs="細明體"/>
          <w:kern w:val="0"/>
        </w:rPr>
        <w:t>園祭為日本最大的祭典之一，也是在京都香火</w:t>
      </w:r>
      <w:proofErr w:type="gramStart"/>
      <w:r w:rsidRPr="00FC78A5">
        <w:rPr>
          <w:rFonts w:ascii="新細明體" w:eastAsia="新細明體" w:hAnsi="新細明體" w:cs="細明體"/>
          <w:kern w:val="0"/>
        </w:rPr>
        <w:t>最</w:t>
      </w:r>
      <w:proofErr w:type="gramEnd"/>
      <w:r w:rsidRPr="00FC78A5">
        <w:rPr>
          <w:rFonts w:ascii="新細明體" w:eastAsia="新細明體" w:hAnsi="新細明體" w:cs="細明體"/>
          <w:kern w:val="0"/>
        </w:rPr>
        <w:t>旺的神社之</w:t>
      </w:r>
      <w:proofErr w:type="gramStart"/>
      <w:r w:rsidRPr="00FC78A5">
        <w:rPr>
          <w:rFonts w:ascii="新細明體" w:eastAsia="新細明體" w:hAnsi="新細明體" w:cs="細明體"/>
          <w:kern w:val="0"/>
        </w:rPr>
        <w:t>一</w:t>
      </w:r>
      <w:proofErr w:type="gramEnd"/>
      <w:r w:rsidRPr="00FC78A5">
        <w:rPr>
          <w:rFonts w:ascii="新細明體" w:eastAsia="新細明體" w:hAnsi="新細明體" w:cs="細明體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497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3"/>
        <w:gridCol w:w="3609"/>
        <w:gridCol w:w="3582"/>
      </w:tblGrid>
      <w:tr w:rsidR="00774472" w:rsidRPr="006C5253" w:rsidTr="001E587E">
        <w:trPr>
          <w:trHeight w:hRule="exact" w:val="454"/>
        </w:trPr>
        <w:tc>
          <w:tcPr>
            <w:tcW w:w="3582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7F7D0B">
              <w:rPr>
                <w:rFonts w:ascii="新細明體" w:eastAsia="新細明體" w:hAnsi="新細明體" w:hint="eastAsia"/>
                <w:color w:val="000000"/>
              </w:rPr>
              <w:t>京都日式</w:t>
            </w:r>
            <w:r w:rsidR="002D7DC6" w:rsidRPr="006C5253">
              <w:rPr>
                <w:rFonts w:ascii="新細明體" w:eastAsia="新細明體" w:hAnsi="新細明體" w:hint="eastAsia"/>
                <w:color w:val="000000"/>
              </w:rPr>
              <w:t>風味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套餐</w:t>
            </w:r>
          </w:p>
        </w:tc>
        <w:tc>
          <w:tcPr>
            <w:tcW w:w="3582" w:type="dxa"/>
            <w:vAlign w:val="center"/>
          </w:tcPr>
          <w:p w:rsidR="00774472" w:rsidRPr="006C5253" w:rsidRDefault="00F86458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日式燒烤或</w:t>
            </w:r>
            <w:r w:rsidR="001E4406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1E587E">
        <w:trPr>
          <w:trHeight w:hRule="exact" w:val="454"/>
        </w:trPr>
        <w:tc>
          <w:tcPr>
            <w:tcW w:w="10773" w:type="dxa"/>
            <w:gridSpan w:val="3"/>
            <w:vAlign w:val="center"/>
          </w:tcPr>
          <w:p w:rsidR="00774472" w:rsidRPr="001E587E" w:rsidRDefault="002D6A88" w:rsidP="007F7D0B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6C525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神戶大倉飯店 或 </w:t>
            </w:r>
            <w:r w:rsidR="00247E6B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Hewitt甲子園飯店</w:t>
            </w:r>
            <w:r w:rsidR="006B2A79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或</w:t>
            </w:r>
            <w:r w:rsidR="006C525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</w:t>
            </w:r>
            <w:r w:rsidR="007F7D0B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 或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7F7D0B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0223CB" w:rsidRDefault="00774472" w:rsidP="00D714AF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</w:t>
      </w:r>
    </w:p>
    <w:p w:rsidR="00FE72F1" w:rsidRDefault="00955DD6" w:rsidP="00D32C72">
      <w:pPr>
        <w:adjustRightInd w:val="0"/>
        <w:snapToGrid w:val="0"/>
        <w:ind w:left="1210" w:hangingChars="378" w:hanging="121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上</w:t>
      </w:r>
      <w:proofErr w:type="gramStart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proofErr w:type="gramStart"/>
      <w:r w:rsidR="000223CB"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奈良鹿公園</w:t>
      </w:r>
      <w:proofErr w:type="gramEnd"/>
      <w:r w:rsidR="000223CB"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→日本最早的木造式寺廟</w:t>
      </w:r>
    </w:p>
    <w:p w:rsidR="00774472" w:rsidRPr="00242A4A" w:rsidRDefault="000223CB" w:rsidP="00D32C72">
      <w:pPr>
        <w:adjustRightInd w:val="0"/>
        <w:snapToGrid w:val="0"/>
        <w:ind w:left="1210" w:hangingChars="378" w:hanging="121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～東大寺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7C0CE9">
        <w:rPr>
          <w:rFonts w:ascii="華康中黑體" w:eastAsia="華康中黑體" w:hAnsi="華康中黑體" w:cs="華康中黑體" w:hint="eastAsia"/>
          <w:b/>
          <w:sz w:val="32"/>
          <w:szCs w:val="32"/>
        </w:rPr>
        <w:t>免稅店</w:t>
      </w:r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/>
          <w:color w:val="00000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 w:rsid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0223CB" w:rsidRDefault="000223CB" w:rsidP="000223CB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奈良鹿公園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正倉院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展、春日若宮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御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祭等古都的行事。春天是櫻花之名所，選定為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日本櫻名所</w:t>
      </w:r>
      <w:proofErr w:type="gramEnd"/>
      <w:r w:rsidRPr="00D37A5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選之一，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浮見堂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周邊也是人氣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的花見景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點。</w:t>
      </w:r>
    </w:p>
    <w:p w:rsidR="00B81B08" w:rsidRPr="006C5253" w:rsidRDefault="000223CB" w:rsidP="000223CB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972E3A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世界遺產~奈良東大寺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年，由於位於平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城京東方故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取名的東大寺，是聖武天皇傾力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D37A5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D37A5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，大殿中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有根缺了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個小洞的大柱，俗稱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──智慧之河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；據說凡是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能鑽柱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洞者可祈福事業，愛情如願順遂</w:t>
      </w:r>
    </w:p>
    <w:p w:rsidR="00314FA9" w:rsidRPr="00314FA9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tbl>
      <w:tblPr>
        <w:tblW w:w="5041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5"/>
        <w:gridCol w:w="3609"/>
        <w:gridCol w:w="3723"/>
      </w:tblGrid>
      <w:tr w:rsidR="00774472" w:rsidRPr="0064608D" w:rsidTr="001E587E">
        <w:trPr>
          <w:trHeight w:val="454"/>
        </w:trPr>
        <w:tc>
          <w:tcPr>
            <w:tcW w:w="3584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723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1E587E">
        <w:trPr>
          <w:trHeight w:val="454"/>
        </w:trPr>
        <w:tc>
          <w:tcPr>
            <w:tcW w:w="10916" w:type="dxa"/>
            <w:gridSpan w:val="3"/>
            <w:vAlign w:val="center"/>
          </w:tcPr>
          <w:p w:rsidR="00774472" w:rsidRPr="001E587E" w:rsidRDefault="00774472" w:rsidP="0077511D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  <w:sz w:val="23"/>
                <w:szCs w:val="23"/>
              </w:rPr>
            </w:pPr>
            <w:r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住宿：</w:t>
            </w:r>
            <w:r w:rsidR="007F7D0B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6B2A79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46422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</w:t>
            </w:r>
            <w:r w:rsidR="0077511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</w:t>
            </w:r>
            <w:proofErr w:type="gramStart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崛</w:t>
            </w:r>
            <w:proofErr w:type="gramEnd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r w:rsidR="0077511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</w:t>
            </w:r>
            <w:r w:rsidR="007F7D0B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同級</w:t>
            </w:r>
          </w:p>
        </w:tc>
      </w:tr>
    </w:tbl>
    <w:p w:rsidR="00481AF3" w:rsidRPr="002A49FE" w:rsidRDefault="00F172DD" w:rsidP="002A49FE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第四天  飯店→</w:t>
      </w:r>
      <w:r w:rsidR="000060C1" w:rsidRP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和歌山城</w:t>
      </w:r>
      <w:r w:rsid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(</w:t>
      </w:r>
      <w:proofErr w:type="gramStart"/>
      <w:r w:rsid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)</w:t>
      </w:r>
      <w:r w:rsidR="000060C1" w:rsidRP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 xml:space="preserve"> </w:t>
      </w:r>
      <w:r w:rsid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~</w:t>
      </w:r>
      <w:r w:rsidR="000060C1" w:rsidRPr="000060C1">
        <w:rPr>
          <w:rFonts w:ascii="華康中黑體" w:eastAsia="華康中黑體" w:hAnsi="華康中黑體" w:cs="華康中黑體" w:hint="eastAsia"/>
          <w:b/>
          <w:sz w:val="32"/>
          <w:szCs w:val="32"/>
        </w:rPr>
        <w:t>紅葉溪庭園</w:t>
      </w:r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→紀三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井寺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→黑潮市場→和歌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山電鐵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(和歌山站---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貴志站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)~超人氣貓咪小玉站長→飯店</w:t>
      </w:r>
      <w:r w:rsidR="00FE72F1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自行前往道頓</w:t>
      </w:r>
      <w:proofErr w:type="gramStart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崛</w:t>
      </w:r>
      <w:proofErr w:type="gramEnd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.</w:t>
      </w:r>
      <w:proofErr w:type="gramStart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</w:p>
    <w:p w:rsidR="00481AF3" w:rsidRPr="00481AF3" w:rsidRDefault="00481AF3" w:rsidP="00481AF3">
      <w:pPr>
        <w:pStyle w:val="Web"/>
        <w:shd w:val="clear" w:color="auto" w:fill="FFFFFF"/>
        <w:spacing w:before="120" w:beforeAutospacing="0" w:after="120" w:afterAutospacing="0"/>
        <w:rPr>
          <w:rFonts w:cs="細明體"/>
          <w:color w:val="000000"/>
        </w:rPr>
      </w:pPr>
      <w:r w:rsidRPr="00481AF3">
        <w:rPr>
          <w:rFonts w:cs="細明體"/>
          <w:b/>
          <w:color w:val="0000FF"/>
        </w:rPr>
        <w:t>【</w:t>
      </w:r>
      <w:r w:rsidRPr="00481AF3">
        <w:rPr>
          <w:rFonts w:cs="細明體" w:hint="eastAsia"/>
          <w:b/>
          <w:color w:val="0000FF"/>
        </w:rPr>
        <w:t>和歌山</w:t>
      </w:r>
      <w:r w:rsidR="000060C1">
        <w:rPr>
          <w:rFonts w:cs="細明體" w:hint="eastAsia"/>
          <w:b/>
          <w:color w:val="0000FF"/>
        </w:rPr>
        <w:t>城</w:t>
      </w:r>
      <w:r w:rsidRPr="00481AF3">
        <w:rPr>
          <w:rFonts w:cs="細明體"/>
          <w:b/>
          <w:color w:val="0000FF"/>
        </w:rPr>
        <w:t>】</w:t>
      </w:r>
      <w:r w:rsidRPr="00481AF3">
        <w:rPr>
          <w:rFonts w:cs="細明體" w:hint="eastAsia"/>
          <w:color w:val="000000"/>
        </w:rPr>
        <w:t>和歌山城是天正13年（1585）豐臣秀吉平定</w:t>
      </w:r>
      <w:proofErr w:type="gramStart"/>
      <w:r w:rsidRPr="00481AF3">
        <w:rPr>
          <w:rFonts w:cs="細明體" w:hint="eastAsia"/>
          <w:color w:val="000000"/>
        </w:rPr>
        <w:t>紀州後</w:t>
      </w:r>
      <w:proofErr w:type="gramEnd"/>
      <w:r w:rsidRPr="00481AF3">
        <w:rPr>
          <w:rFonts w:cs="細明體" w:hint="eastAsia"/>
          <w:color w:val="000000"/>
        </w:rPr>
        <w:t>令</w:t>
      </w:r>
      <w:proofErr w:type="gramStart"/>
      <w:r w:rsidRPr="00481AF3">
        <w:rPr>
          <w:rFonts w:cs="細明體" w:hint="eastAsia"/>
          <w:color w:val="000000"/>
        </w:rPr>
        <w:t>其弟秀長</w:t>
      </w:r>
      <w:proofErr w:type="gramEnd"/>
      <w:r w:rsidRPr="00481AF3">
        <w:rPr>
          <w:rFonts w:cs="細明體" w:hint="eastAsia"/>
          <w:color w:val="000000"/>
        </w:rPr>
        <w:t>所建，負責建造的是築城名人藤</w:t>
      </w:r>
      <w:proofErr w:type="gramStart"/>
      <w:r w:rsidRPr="00481AF3">
        <w:rPr>
          <w:rFonts w:cs="細明體" w:hint="eastAsia"/>
          <w:color w:val="000000"/>
        </w:rPr>
        <w:t>堂高虎</w:t>
      </w:r>
      <w:proofErr w:type="gramEnd"/>
      <w:r w:rsidRPr="00481AF3">
        <w:rPr>
          <w:rFonts w:cs="細明體" w:hint="eastAsia"/>
          <w:color w:val="000000"/>
        </w:rPr>
        <w:t>，他建</w:t>
      </w:r>
      <w:proofErr w:type="gramStart"/>
      <w:r w:rsidRPr="00481AF3">
        <w:rPr>
          <w:rFonts w:cs="細明體" w:hint="eastAsia"/>
          <w:color w:val="000000"/>
        </w:rPr>
        <w:t>了本丸及一之丸殿</w:t>
      </w:r>
      <w:proofErr w:type="gramEnd"/>
      <w:r w:rsidRPr="00481AF3">
        <w:rPr>
          <w:rFonts w:cs="細明體" w:hint="eastAsia"/>
          <w:color w:val="000000"/>
        </w:rPr>
        <w:t>。該城首先由秀長的「</w:t>
      </w:r>
      <w:proofErr w:type="gramStart"/>
      <w:r w:rsidRPr="00481AF3">
        <w:rPr>
          <w:rFonts w:cs="細明體" w:hint="eastAsia"/>
          <w:color w:val="000000"/>
        </w:rPr>
        <w:t>城代</w:t>
      </w:r>
      <w:proofErr w:type="gramEnd"/>
      <w:r w:rsidRPr="00481AF3">
        <w:rPr>
          <w:rFonts w:cs="細明體" w:hint="eastAsia"/>
          <w:color w:val="000000"/>
        </w:rPr>
        <w:t>」（守城者）</w:t>
      </w:r>
      <w:proofErr w:type="gramStart"/>
      <w:r w:rsidRPr="00481AF3">
        <w:rPr>
          <w:rFonts w:cs="細明體" w:hint="eastAsia"/>
          <w:color w:val="000000"/>
        </w:rPr>
        <w:t>桑山重晴</w:t>
      </w:r>
      <w:proofErr w:type="gramEnd"/>
      <w:r w:rsidRPr="00481AF3">
        <w:rPr>
          <w:rFonts w:cs="細明體" w:hint="eastAsia"/>
          <w:color w:val="000000"/>
        </w:rPr>
        <w:t>統理，</w:t>
      </w:r>
      <w:proofErr w:type="gramStart"/>
      <w:r w:rsidRPr="00481AF3">
        <w:rPr>
          <w:rFonts w:cs="細明體" w:hint="eastAsia"/>
          <w:color w:val="000000"/>
        </w:rPr>
        <w:t>到了慶長5年</w:t>
      </w:r>
      <w:proofErr w:type="gramEnd"/>
      <w:r w:rsidRPr="00481AF3">
        <w:rPr>
          <w:rFonts w:cs="細明體" w:hint="eastAsia"/>
          <w:color w:val="000000"/>
        </w:rPr>
        <w:t>（1600），在關之原戰役立下戰功的淺野</w:t>
      </w:r>
      <w:proofErr w:type="gramStart"/>
      <w:r w:rsidRPr="00481AF3">
        <w:rPr>
          <w:rFonts w:cs="細明體" w:hint="eastAsia"/>
          <w:color w:val="000000"/>
        </w:rPr>
        <w:t>幸長入城</w:t>
      </w:r>
      <w:proofErr w:type="gramEnd"/>
      <w:r w:rsidRPr="00481AF3">
        <w:rPr>
          <w:rFonts w:cs="細明體" w:hint="eastAsia"/>
          <w:color w:val="000000"/>
        </w:rPr>
        <w:t>。元和5年（1619），德川家康第10子</w:t>
      </w:r>
      <w:proofErr w:type="gramStart"/>
      <w:r w:rsidRPr="00481AF3">
        <w:rPr>
          <w:rFonts w:cs="細明體" w:hint="eastAsia"/>
          <w:color w:val="000000"/>
        </w:rPr>
        <w:t>賴宣入城</w:t>
      </w:r>
      <w:proofErr w:type="gramEnd"/>
      <w:r w:rsidRPr="00481AF3">
        <w:rPr>
          <w:rFonts w:cs="細明體" w:hint="eastAsia"/>
          <w:color w:val="000000"/>
        </w:rPr>
        <w:t>，</w:t>
      </w:r>
      <w:proofErr w:type="gramStart"/>
      <w:r w:rsidRPr="00481AF3">
        <w:rPr>
          <w:rFonts w:cs="細明體" w:hint="eastAsia"/>
          <w:color w:val="000000"/>
        </w:rPr>
        <w:t>成為紀州55萬5千</w:t>
      </w:r>
      <w:proofErr w:type="gramEnd"/>
      <w:r w:rsidRPr="00481AF3">
        <w:rPr>
          <w:rFonts w:cs="細明體" w:hint="eastAsia"/>
          <w:color w:val="000000"/>
        </w:rPr>
        <w:t>石之城，與水戶、</w:t>
      </w:r>
      <w:proofErr w:type="gramStart"/>
      <w:r w:rsidRPr="00481AF3">
        <w:rPr>
          <w:rFonts w:cs="細明體" w:hint="eastAsia"/>
          <w:color w:val="000000"/>
        </w:rPr>
        <w:t>尾張並列</w:t>
      </w:r>
      <w:proofErr w:type="gramEnd"/>
      <w:r w:rsidRPr="00481AF3">
        <w:rPr>
          <w:rFonts w:cs="細明體" w:hint="eastAsia"/>
          <w:color w:val="000000"/>
        </w:rPr>
        <w:t>為德川</w:t>
      </w:r>
      <w:proofErr w:type="gramStart"/>
      <w:r w:rsidRPr="00481AF3">
        <w:rPr>
          <w:rFonts w:cs="細明體" w:hint="eastAsia"/>
          <w:color w:val="000000"/>
        </w:rPr>
        <w:t>御</w:t>
      </w:r>
      <w:proofErr w:type="gramEnd"/>
      <w:r w:rsidRPr="00481AF3">
        <w:rPr>
          <w:rFonts w:cs="細明體" w:hint="eastAsia"/>
          <w:color w:val="000000"/>
        </w:rPr>
        <w:t>三家之一，見證悠久的歷史。</w:t>
      </w:r>
    </w:p>
    <w:p w:rsidR="00481AF3" w:rsidRPr="00421985" w:rsidRDefault="00481AF3" w:rsidP="00481AF3">
      <w:pPr>
        <w:rPr>
          <w:sz w:val="32"/>
          <w:szCs w:val="32"/>
        </w:rPr>
      </w:pPr>
      <w:r w:rsidRPr="00481AF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481AF3">
        <w:rPr>
          <w:rFonts w:ascii="新細明體" w:eastAsia="新細明體" w:hAnsi="新細明體" w:cs="細明體" w:hint="eastAsia"/>
          <w:b/>
          <w:color w:val="0000FF"/>
          <w:kern w:val="0"/>
        </w:rPr>
        <w:t>紀三井寺</w:t>
      </w:r>
      <w:r w:rsidRPr="00481AF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481AF3">
        <w:rPr>
          <w:rFonts w:ascii="新細明體" w:eastAsia="新細明體" w:hAnsi="新細明體" w:cs="細明體"/>
          <w:color w:val="000000"/>
          <w:kern w:val="0"/>
        </w:rPr>
        <w:t>是</w:t>
      </w:r>
      <w:hyperlink r:id="rId14" w:history="1">
        <w:r w:rsidRPr="00481AF3">
          <w:rPr>
            <w:rFonts w:ascii="新細明體" w:eastAsia="新細明體" w:hAnsi="新細明體" w:cs="細明體"/>
            <w:color w:val="000000"/>
            <w:kern w:val="0"/>
          </w:rPr>
          <w:t>和歌山</w:t>
        </w:r>
      </w:hyperlink>
      <w:r w:rsidRPr="00481AF3">
        <w:rPr>
          <w:rFonts w:ascii="新細明體" w:eastAsia="新細明體" w:hAnsi="新細明體" w:cs="細明體"/>
          <w:color w:val="000000"/>
          <w:kern w:val="0"/>
        </w:rPr>
        <w:t>縣的寺院。正式名稱是紀三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井山金剛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寶寺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御國院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。於770年創建。是日本歷史最悠久的巡禮行“西國三十三所”的第2號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札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所，現在也有很多人前來參觀。寺廟的入口-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樓門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，鐘樓，多寶塔，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木制千手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觀音立像等，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均被指定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為重要文化財產</w:t>
      </w:r>
      <w:r w:rsidRPr="00481AF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Default="00481AF3" w:rsidP="006C5253">
      <w:pPr>
        <w:adjustRightInd w:val="0"/>
        <w:snapToGrid w:val="0"/>
      </w:pPr>
      <w:r w:rsidRPr="00481AF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481AF3">
        <w:rPr>
          <w:rFonts w:ascii="新細明體" w:eastAsia="新細明體" w:hAnsi="新細明體" w:cs="細明體" w:hint="eastAsia"/>
          <w:b/>
          <w:color w:val="0000FF"/>
          <w:kern w:val="0"/>
        </w:rPr>
        <w:t>和歌山電鐵~主題彩繪列車</w:t>
      </w:r>
      <w:r w:rsidRPr="00481AF3">
        <w:rPr>
          <w:rFonts w:ascii="新細明體" w:eastAsia="新細明體" w:hAnsi="新細明體" w:cs="細明體"/>
          <w:b/>
          <w:color w:val="0000FF"/>
          <w:kern w:val="0"/>
        </w:rPr>
        <w:t>】</w:t>
      </w:r>
      <w:r>
        <w:rPr>
          <w:rFonts w:ascii="新細明體" w:eastAsia="新細明體" w:hAnsi="新細明體" w:cs="細明體" w:hint="eastAsia"/>
          <w:b/>
          <w:color w:val="0000FF"/>
          <w:kern w:val="0"/>
        </w:rPr>
        <w:t xml:space="preserve"> </w:t>
      </w:r>
      <w:hyperlink r:id="rId15" w:history="1"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和歌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山電鐵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會社的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貴志川線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鐵道，從起點和歌山到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終點貴志總長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14.3km，特別安排搭乘卡哇伊主題彩繪列車：</w:t>
        </w:r>
        <w:r w:rsidRPr="00481AF3">
          <w:rPr>
            <w:rFonts w:ascii="新細明體" w:eastAsia="新細明體" w:hAnsi="新細明體" w:cs="細明體"/>
            <w:color w:val="000000"/>
            <w:kern w:val="0"/>
          </w:rPr>
          <w:t>分別為「草莓電車</w:t>
        </w:r>
        <w:proofErr w:type="gramStart"/>
        <w:r w:rsidRPr="00481AF3">
          <w:rPr>
            <w:rFonts w:ascii="新細明體" w:eastAsia="新細明體" w:hAnsi="新細明體" w:cs="細明體"/>
            <w:color w:val="000000"/>
            <w:kern w:val="0"/>
          </w:rPr>
          <w:t>（</w:t>
        </w:r>
        <w:proofErr w:type="gramEnd"/>
        <w:r w:rsidRPr="00481AF3">
          <w:rPr>
            <w:rFonts w:ascii="新細明體" w:eastAsia="新細明體" w:hAnsi="新細明體" w:cs="細明體"/>
            <w:color w:val="000000"/>
            <w:kern w:val="0"/>
          </w:rPr>
          <w:t>いちご電車）」、「玩具電車（おもちゃ電車）」、「小玉電車（たま電車）」。</w:t>
        </w:r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每輛主題列車從車身、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車窗到椅座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處處充滿可愛設計及擺飾，讓人驚呼連連捨不得下車。</w:t>
        </w:r>
      </w:hyperlink>
    </w:p>
    <w:p w:rsidR="00070598" w:rsidRPr="006C5253" w:rsidRDefault="00070598" w:rsidP="00070598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070598" w:rsidRPr="00481AF3" w:rsidRDefault="00070598" w:rsidP="00070598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</w:t>
      </w:r>
    </w:p>
    <w:tbl>
      <w:tblPr>
        <w:tblW w:w="497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80"/>
        <w:gridCol w:w="4536"/>
        <w:gridCol w:w="3258"/>
      </w:tblGrid>
      <w:tr w:rsidR="00774472" w:rsidRPr="00D83011" w:rsidTr="001E587E">
        <w:trPr>
          <w:trHeight w:val="454"/>
        </w:trPr>
        <w:tc>
          <w:tcPr>
            <w:tcW w:w="2979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4536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黑潮</w:t>
            </w:r>
            <w:proofErr w:type="gramStart"/>
            <w:r w:rsidR="00070598">
              <w:rPr>
                <w:rFonts w:ascii="新細明體" w:eastAsia="新細明體" w:hAnsi="新細明體" w:hint="eastAsia"/>
                <w:color w:val="000000"/>
              </w:rPr>
              <w:t>御</w:t>
            </w:r>
            <w:proofErr w:type="gramEnd"/>
            <w:r w:rsidR="00070598">
              <w:rPr>
                <w:rFonts w:ascii="新細明體" w:eastAsia="新細明體" w:hAnsi="新細明體" w:hint="eastAsia"/>
                <w:color w:val="000000"/>
              </w:rPr>
              <w:t>膳海鮮套餐或</w:t>
            </w:r>
            <w:r w:rsidR="00481AF3">
              <w:rPr>
                <w:rFonts w:ascii="新細明體" w:eastAsia="新細明體" w:hAnsi="新細明體" w:hint="eastAsia"/>
                <w:color w:val="000000"/>
              </w:rPr>
              <w:t>日式風味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套餐</w:t>
            </w:r>
          </w:p>
        </w:tc>
        <w:tc>
          <w:tcPr>
            <w:tcW w:w="3258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1E587E">
        <w:trPr>
          <w:trHeight w:val="454"/>
        </w:trPr>
        <w:tc>
          <w:tcPr>
            <w:tcW w:w="10773" w:type="dxa"/>
            <w:gridSpan w:val="3"/>
            <w:vAlign w:val="center"/>
          </w:tcPr>
          <w:p w:rsidR="00774472" w:rsidRPr="001E587E" w:rsidRDefault="00774472" w:rsidP="007F7D0B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77511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本町飯店 或 </w:t>
            </w:r>
            <w:proofErr w:type="spellStart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 或</w:t>
            </w:r>
            <w:r w:rsidR="0077511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7511D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道頓崛飯店</w:t>
            </w:r>
            <w:r w:rsidR="0077511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B50F7F" w:rsidRPr="00242A4A" w:rsidRDefault="00B50F7F" w:rsidP="00B50F7F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 w:themeColor="text1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早餐後可自行安排各鬧區及景點自由活動。</w:t>
      </w:r>
    </w:p>
    <w:p w:rsidR="00B50F7F" w:rsidRPr="006C5253" w:rsidRDefault="00B50F7F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梅田地下街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日本最大、最長的地下街商業區，終日人潮不斷，是當地的經濟中心。咖啡館、餐廳以及經銷洋貨、雜貨、食品的店家鱗次櫛比，彩色磁磚鋪地，有著美麗噴泉的“泉水廣場”，儼然已成了一座小城市。百貨公司林立，令人目不暇給。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.</w:t>
      </w:r>
    </w:p>
    <w:p w:rsidR="009762C9" w:rsidRPr="009762C9" w:rsidRDefault="009762C9" w:rsidP="006C5253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最後於約定時間返回飯店集合後，由導遊帶領</w:t>
      </w:r>
      <w:r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5A44FD" w:rsidTr="00314FA9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774472" w:rsidRPr="005A44FD" w:rsidTr="00314FA9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D32C72" w:rsidRPr="00D32C72" w:rsidRDefault="00D32C72" w:rsidP="00D32C72">
      <w:pPr>
        <w:spacing w:line="400" w:lineRule="exact"/>
        <w:ind w:left="280" w:hangingChars="100" w:hanging="280"/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</w:pPr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※如因航空公司航班調度，導致起飛或降落時間變動，則本公司</w:t>
      </w:r>
      <w:proofErr w:type="gramStart"/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保留更餐食</w:t>
      </w:r>
      <w:proofErr w:type="gramEnd"/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之權利，敬請旅客見諒。</w:t>
      </w:r>
    </w:p>
    <w:p w:rsidR="00774472" w:rsidRPr="00D32C72" w:rsidRDefault="00D32C72" w:rsidP="00D32C72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FF"/>
          <w:kern w:val="0"/>
          <w:sz w:val="28"/>
          <w:szCs w:val="28"/>
        </w:rPr>
      </w:pPr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※如貴賓為單1人報名時，若經旅行社協助配對卻無法</w:t>
      </w:r>
      <w:proofErr w:type="gramStart"/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覓得合住的</w:t>
      </w:r>
      <w:proofErr w:type="gramEnd"/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同性旅客時，需另補單人房差額，差額視住宿飯店之不同由旅行社另行報價，敬請了解並見諒，謝</w:t>
      </w:r>
      <w:bookmarkStart w:id="0" w:name="_GoBack"/>
      <w:bookmarkEnd w:id="0"/>
      <w:r w:rsidRPr="00D32C72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謝。</w:t>
      </w:r>
    </w:p>
    <w:sectPr w:rsidR="00774472" w:rsidRPr="00D32C72" w:rsidSect="00D83011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B87" w:rsidRDefault="00C20B87" w:rsidP="00D83011">
      <w:r>
        <w:separator/>
      </w:r>
    </w:p>
  </w:endnote>
  <w:endnote w:type="continuationSeparator" w:id="0">
    <w:p w:rsidR="00C20B87" w:rsidRDefault="00C20B87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B87" w:rsidRDefault="00C20B87" w:rsidP="00D83011">
      <w:r>
        <w:separator/>
      </w:r>
    </w:p>
  </w:footnote>
  <w:footnote w:type="continuationSeparator" w:id="0">
    <w:p w:rsidR="00C20B87" w:rsidRDefault="00C20B87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11" w:rsidRPr="00D44C78" w:rsidRDefault="00D32C72" w:rsidP="00955DD6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</w:pPr>
    <w:r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7029A2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="00D44C78"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01233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奈良</w:t>
    </w:r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proofErr w:type="gramStart"/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南紀和</w:t>
    </w:r>
    <w:proofErr w:type="gramEnd"/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歌山電車</w:t>
    </w:r>
    <w:r w:rsidR="0001233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精緻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</w:t>
    </w:r>
    <w:r w:rsidR="00A81B3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2090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4472"/>
    <w:rsid w:val="00003A5F"/>
    <w:rsid w:val="000060C1"/>
    <w:rsid w:val="000064DF"/>
    <w:rsid w:val="0001233F"/>
    <w:rsid w:val="00012CB8"/>
    <w:rsid w:val="0001796F"/>
    <w:rsid w:val="00022015"/>
    <w:rsid w:val="000223CB"/>
    <w:rsid w:val="000265AC"/>
    <w:rsid w:val="00031881"/>
    <w:rsid w:val="0004199A"/>
    <w:rsid w:val="00044D8C"/>
    <w:rsid w:val="0004554A"/>
    <w:rsid w:val="00045F36"/>
    <w:rsid w:val="00047AD0"/>
    <w:rsid w:val="00065BC6"/>
    <w:rsid w:val="00070598"/>
    <w:rsid w:val="000709DB"/>
    <w:rsid w:val="0007305F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C2DD2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34A5"/>
    <w:rsid w:val="001137CB"/>
    <w:rsid w:val="001207D2"/>
    <w:rsid w:val="00137D93"/>
    <w:rsid w:val="001654AE"/>
    <w:rsid w:val="00166169"/>
    <w:rsid w:val="00170F23"/>
    <w:rsid w:val="00170F83"/>
    <w:rsid w:val="00173ADA"/>
    <w:rsid w:val="001749DC"/>
    <w:rsid w:val="0018310E"/>
    <w:rsid w:val="00187142"/>
    <w:rsid w:val="00187CC2"/>
    <w:rsid w:val="00191A83"/>
    <w:rsid w:val="001952B7"/>
    <w:rsid w:val="00196C07"/>
    <w:rsid w:val="001A0A06"/>
    <w:rsid w:val="001B05DA"/>
    <w:rsid w:val="001B2270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4406"/>
    <w:rsid w:val="001E587E"/>
    <w:rsid w:val="001E752F"/>
    <w:rsid w:val="002019A1"/>
    <w:rsid w:val="0020722D"/>
    <w:rsid w:val="00216466"/>
    <w:rsid w:val="0022242F"/>
    <w:rsid w:val="0022389A"/>
    <w:rsid w:val="0022437D"/>
    <w:rsid w:val="00224A32"/>
    <w:rsid w:val="0023028C"/>
    <w:rsid w:val="00242A4A"/>
    <w:rsid w:val="00246B78"/>
    <w:rsid w:val="002478F3"/>
    <w:rsid w:val="00247E6B"/>
    <w:rsid w:val="00253161"/>
    <w:rsid w:val="002556C0"/>
    <w:rsid w:val="002573EB"/>
    <w:rsid w:val="002627CA"/>
    <w:rsid w:val="00274420"/>
    <w:rsid w:val="002812EC"/>
    <w:rsid w:val="00291390"/>
    <w:rsid w:val="00292C16"/>
    <w:rsid w:val="00292D8E"/>
    <w:rsid w:val="002A1B69"/>
    <w:rsid w:val="002A49FE"/>
    <w:rsid w:val="002A6D31"/>
    <w:rsid w:val="002A7C83"/>
    <w:rsid w:val="002B1051"/>
    <w:rsid w:val="002B1369"/>
    <w:rsid w:val="002B4972"/>
    <w:rsid w:val="002B6639"/>
    <w:rsid w:val="002D6A88"/>
    <w:rsid w:val="002D7DC6"/>
    <w:rsid w:val="002E1D9E"/>
    <w:rsid w:val="002E5CD4"/>
    <w:rsid w:val="002F257A"/>
    <w:rsid w:val="00305CC2"/>
    <w:rsid w:val="003066E8"/>
    <w:rsid w:val="00314FA9"/>
    <w:rsid w:val="00331213"/>
    <w:rsid w:val="00331567"/>
    <w:rsid w:val="00335474"/>
    <w:rsid w:val="00344E3E"/>
    <w:rsid w:val="00354E6D"/>
    <w:rsid w:val="00355D38"/>
    <w:rsid w:val="00357816"/>
    <w:rsid w:val="00361F1D"/>
    <w:rsid w:val="003962F0"/>
    <w:rsid w:val="003B4BA2"/>
    <w:rsid w:val="003B673B"/>
    <w:rsid w:val="003B7DDE"/>
    <w:rsid w:val="003C2C27"/>
    <w:rsid w:val="003C67C1"/>
    <w:rsid w:val="003D00C2"/>
    <w:rsid w:val="003D0680"/>
    <w:rsid w:val="003D2236"/>
    <w:rsid w:val="003E4733"/>
    <w:rsid w:val="003F3678"/>
    <w:rsid w:val="003F63B8"/>
    <w:rsid w:val="00401767"/>
    <w:rsid w:val="00402924"/>
    <w:rsid w:val="00404A96"/>
    <w:rsid w:val="00404F0C"/>
    <w:rsid w:val="00414FB1"/>
    <w:rsid w:val="00426B75"/>
    <w:rsid w:val="00430086"/>
    <w:rsid w:val="00430393"/>
    <w:rsid w:val="004340B9"/>
    <w:rsid w:val="00440E2F"/>
    <w:rsid w:val="004519EA"/>
    <w:rsid w:val="004525D1"/>
    <w:rsid w:val="0045398B"/>
    <w:rsid w:val="004548AF"/>
    <w:rsid w:val="004607CE"/>
    <w:rsid w:val="00464223"/>
    <w:rsid w:val="00464848"/>
    <w:rsid w:val="004662C7"/>
    <w:rsid w:val="00466302"/>
    <w:rsid w:val="00474365"/>
    <w:rsid w:val="00481758"/>
    <w:rsid w:val="00481A00"/>
    <w:rsid w:val="00481AF3"/>
    <w:rsid w:val="00485FA0"/>
    <w:rsid w:val="0048622F"/>
    <w:rsid w:val="00487F23"/>
    <w:rsid w:val="00493509"/>
    <w:rsid w:val="004951E6"/>
    <w:rsid w:val="004962A7"/>
    <w:rsid w:val="004B2296"/>
    <w:rsid w:val="004B25CF"/>
    <w:rsid w:val="004B377D"/>
    <w:rsid w:val="004B7568"/>
    <w:rsid w:val="004B7FA2"/>
    <w:rsid w:val="004C5C2A"/>
    <w:rsid w:val="004D43F5"/>
    <w:rsid w:val="004E3555"/>
    <w:rsid w:val="004F21DA"/>
    <w:rsid w:val="004F24B3"/>
    <w:rsid w:val="00500D9D"/>
    <w:rsid w:val="0051352E"/>
    <w:rsid w:val="00514443"/>
    <w:rsid w:val="00524E27"/>
    <w:rsid w:val="005263F9"/>
    <w:rsid w:val="00531A5B"/>
    <w:rsid w:val="005333D2"/>
    <w:rsid w:val="00534EF3"/>
    <w:rsid w:val="005404EE"/>
    <w:rsid w:val="00540609"/>
    <w:rsid w:val="005429FA"/>
    <w:rsid w:val="00542D6A"/>
    <w:rsid w:val="0054486A"/>
    <w:rsid w:val="005470AC"/>
    <w:rsid w:val="00554742"/>
    <w:rsid w:val="005547D8"/>
    <w:rsid w:val="005601F9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2119"/>
    <w:rsid w:val="005A3705"/>
    <w:rsid w:val="005A4EFF"/>
    <w:rsid w:val="005A65CC"/>
    <w:rsid w:val="005C260A"/>
    <w:rsid w:val="005D2B98"/>
    <w:rsid w:val="005D3D4E"/>
    <w:rsid w:val="005D3FE6"/>
    <w:rsid w:val="005D4739"/>
    <w:rsid w:val="005D61FD"/>
    <w:rsid w:val="005D72E5"/>
    <w:rsid w:val="005F2C04"/>
    <w:rsid w:val="005F338A"/>
    <w:rsid w:val="005F5D77"/>
    <w:rsid w:val="00604CAA"/>
    <w:rsid w:val="00624E32"/>
    <w:rsid w:val="0062612C"/>
    <w:rsid w:val="00627A73"/>
    <w:rsid w:val="0063106D"/>
    <w:rsid w:val="00637460"/>
    <w:rsid w:val="00644ACC"/>
    <w:rsid w:val="00645C55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0AB0"/>
    <w:rsid w:val="00694902"/>
    <w:rsid w:val="00695F02"/>
    <w:rsid w:val="006A14B9"/>
    <w:rsid w:val="006B2A79"/>
    <w:rsid w:val="006C10BC"/>
    <w:rsid w:val="006C5253"/>
    <w:rsid w:val="006C7CB0"/>
    <w:rsid w:val="006D21B2"/>
    <w:rsid w:val="007029A2"/>
    <w:rsid w:val="00703475"/>
    <w:rsid w:val="007066FD"/>
    <w:rsid w:val="007247DD"/>
    <w:rsid w:val="00726CD6"/>
    <w:rsid w:val="007371C4"/>
    <w:rsid w:val="00737634"/>
    <w:rsid w:val="0075359A"/>
    <w:rsid w:val="00770A23"/>
    <w:rsid w:val="007742C2"/>
    <w:rsid w:val="00774472"/>
    <w:rsid w:val="0077511D"/>
    <w:rsid w:val="007774D8"/>
    <w:rsid w:val="00781F00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0CE9"/>
    <w:rsid w:val="007C44AA"/>
    <w:rsid w:val="007C4EB0"/>
    <w:rsid w:val="007C5885"/>
    <w:rsid w:val="007D06D7"/>
    <w:rsid w:val="007D07E1"/>
    <w:rsid w:val="007D357B"/>
    <w:rsid w:val="007E0587"/>
    <w:rsid w:val="007E07F7"/>
    <w:rsid w:val="007F0F35"/>
    <w:rsid w:val="007F7D0B"/>
    <w:rsid w:val="00805658"/>
    <w:rsid w:val="00806CF2"/>
    <w:rsid w:val="008346BD"/>
    <w:rsid w:val="00841001"/>
    <w:rsid w:val="008449C2"/>
    <w:rsid w:val="0084557A"/>
    <w:rsid w:val="00845BAD"/>
    <w:rsid w:val="00845D8A"/>
    <w:rsid w:val="00850D6E"/>
    <w:rsid w:val="00854DC5"/>
    <w:rsid w:val="008601EB"/>
    <w:rsid w:val="00862A19"/>
    <w:rsid w:val="00874749"/>
    <w:rsid w:val="008822F3"/>
    <w:rsid w:val="008853F2"/>
    <w:rsid w:val="00893D05"/>
    <w:rsid w:val="0089654B"/>
    <w:rsid w:val="00897D59"/>
    <w:rsid w:val="008B733A"/>
    <w:rsid w:val="008C0C80"/>
    <w:rsid w:val="008D334A"/>
    <w:rsid w:val="008E2D0D"/>
    <w:rsid w:val="008E348D"/>
    <w:rsid w:val="008F3FCF"/>
    <w:rsid w:val="00905815"/>
    <w:rsid w:val="009221AE"/>
    <w:rsid w:val="00923096"/>
    <w:rsid w:val="00943387"/>
    <w:rsid w:val="009451A4"/>
    <w:rsid w:val="0094770C"/>
    <w:rsid w:val="00955DD6"/>
    <w:rsid w:val="00961A23"/>
    <w:rsid w:val="00962CD0"/>
    <w:rsid w:val="009647C6"/>
    <w:rsid w:val="00970469"/>
    <w:rsid w:val="00970BA1"/>
    <w:rsid w:val="009762C9"/>
    <w:rsid w:val="00976FDA"/>
    <w:rsid w:val="009862DB"/>
    <w:rsid w:val="009867AB"/>
    <w:rsid w:val="00987D66"/>
    <w:rsid w:val="009928C8"/>
    <w:rsid w:val="009A4DE9"/>
    <w:rsid w:val="009A6E2A"/>
    <w:rsid w:val="009B019A"/>
    <w:rsid w:val="009C1485"/>
    <w:rsid w:val="009C2CED"/>
    <w:rsid w:val="009C67AE"/>
    <w:rsid w:val="009C6A85"/>
    <w:rsid w:val="009C762B"/>
    <w:rsid w:val="009F16E0"/>
    <w:rsid w:val="009F7991"/>
    <w:rsid w:val="009F7D95"/>
    <w:rsid w:val="00A00B19"/>
    <w:rsid w:val="00A01001"/>
    <w:rsid w:val="00A063E0"/>
    <w:rsid w:val="00A07007"/>
    <w:rsid w:val="00A07DDA"/>
    <w:rsid w:val="00A14957"/>
    <w:rsid w:val="00A27F6F"/>
    <w:rsid w:val="00A348DD"/>
    <w:rsid w:val="00A47A51"/>
    <w:rsid w:val="00A52F67"/>
    <w:rsid w:val="00A53424"/>
    <w:rsid w:val="00A5506B"/>
    <w:rsid w:val="00A6198C"/>
    <w:rsid w:val="00A67337"/>
    <w:rsid w:val="00A71686"/>
    <w:rsid w:val="00A779D0"/>
    <w:rsid w:val="00A81A95"/>
    <w:rsid w:val="00A81B38"/>
    <w:rsid w:val="00A8745D"/>
    <w:rsid w:val="00A9157C"/>
    <w:rsid w:val="00A94E64"/>
    <w:rsid w:val="00A94EBE"/>
    <w:rsid w:val="00AA3F92"/>
    <w:rsid w:val="00AA66B5"/>
    <w:rsid w:val="00AC2ACD"/>
    <w:rsid w:val="00AC2EFD"/>
    <w:rsid w:val="00AD057E"/>
    <w:rsid w:val="00AD46FB"/>
    <w:rsid w:val="00AE240D"/>
    <w:rsid w:val="00AE76D4"/>
    <w:rsid w:val="00AF42FA"/>
    <w:rsid w:val="00AF6272"/>
    <w:rsid w:val="00B0368C"/>
    <w:rsid w:val="00B05F93"/>
    <w:rsid w:val="00B159FC"/>
    <w:rsid w:val="00B231AC"/>
    <w:rsid w:val="00B23F43"/>
    <w:rsid w:val="00B50F7F"/>
    <w:rsid w:val="00B55E2B"/>
    <w:rsid w:val="00B579AE"/>
    <w:rsid w:val="00B60643"/>
    <w:rsid w:val="00B80991"/>
    <w:rsid w:val="00B8132D"/>
    <w:rsid w:val="00B81B08"/>
    <w:rsid w:val="00B81C2C"/>
    <w:rsid w:val="00B85383"/>
    <w:rsid w:val="00B85CA9"/>
    <w:rsid w:val="00B86C8A"/>
    <w:rsid w:val="00BA33F9"/>
    <w:rsid w:val="00BB7CF0"/>
    <w:rsid w:val="00BC0A65"/>
    <w:rsid w:val="00BC1F10"/>
    <w:rsid w:val="00BD1A20"/>
    <w:rsid w:val="00BD22A2"/>
    <w:rsid w:val="00BD316C"/>
    <w:rsid w:val="00BF1828"/>
    <w:rsid w:val="00C00456"/>
    <w:rsid w:val="00C01627"/>
    <w:rsid w:val="00C105E6"/>
    <w:rsid w:val="00C1240D"/>
    <w:rsid w:val="00C17C09"/>
    <w:rsid w:val="00C20B87"/>
    <w:rsid w:val="00C211F9"/>
    <w:rsid w:val="00C2377E"/>
    <w:rsid w:val="00C310EE"/>
    <w:rsid w:val="00C337EF"/>
    <w:rsid w:val="00C42558"/>
    <w:rsid w:val="00C46881"/>
    <w:rsid w:val="00C525DF"/>
    <w:rsid w:val="00C52B62"/>
    <w:rsid w:val="00C538B5"/>
    <w:rsid w:val="00C70565"/>
    <w:rsid w:val="00C80C4F"/>
    <w:rsid w:val="00C80C8B"/>
    <w:rsid w:val="00C80D72"/>
    <w:rsid w:val="00C80DFC"/>
    <w:rsid w:val="00C83D97"/>
    <w:rsid w:val="00C86755"/>
    <w:rsid w:val="00C868AB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00B48"/>
    <w:rsid w:val="00D04D26"/>
    <w:rsid w:val="00D04EE4"/>
    <w:rsid w:val="00D15FBA"/>
    <w:rsid w:val="00D32C72"/>
    <w:rsid w:val="00D41E62"/>
    <w:rsid w:val="00D44C78"/>
    <w:rsid w:val="00D44CCC"/>
    <w:rsid w:val="00D45351"/>
    <w:rsid w:val="00D55134"/>
    <w:rsid w:val="00D5518B"/>
    <w:rsid w:val="00D55286"/>
    <w:rsid w:val="00D60765"/>
    <w:rsid w:val="00D714AF"/>
    <w:rsid w:val="00D71999"/>
    <w:rsid w:val="00D72E07"/>
    <w:rsid w:val="00D83011"/>
    <w:rsid w:val="00D97A55"/>
    <w:rsid w:val="00DC0F03"/>
    <w:rsid w:val="00DC19AE"/>
    <w:rsid w:val="00DC4927"/>
    <w:rsid w:val="00DD2391"/>
    <w:rsid w:val="00DF2575"/>
    <w:rsid w:val="00DF401D"/>
    <w:rsid w:val="00DF455E"/>
    <w:rsid w:val="00DF67DB"/>
    <w:rsid w:val="00DF6F8F"/>
    <w:rsid w:val="00E028EE"/>
    <w:rsid w:val="00E02D78"/>
    <w:rsid w:val="00E05CE1"/>
    <w:rsid w:val="00E06150"/>
    <w:rsid w:val="00E07D09"/>
    <w:rsid w:val="00E2231C"/>
    <w:rsid w:val="00E232F3"/>
    <w:rsid w:val="00E253EC"/>
    <w:rsid w:val="00E26465"/>
    <w:rsid w:val="00E26D96"/>
    <w:rsid w:val="00E27A9A"/>
    <w:rsid w:val="00E35042"/>
    <w:rsid w:val="00E44D6F"/>
    <w:rsid w:val="00E5703E"/>
    <w:rsid w:val="00E623D5"/>
    <w:rsid w:val="00E65229"/>
    <w:rsid w:val="00E66567"/>
    <w:rsid w:val="00E67660"/>
    <w:rsid w:val="00E736E9"/>
    <w:rsid w:val="00E7382A"/>
    <w:rsid w:val="00E75853"/>
    <w:rsid w:val="00E764C7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1C4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065C2"/>
    <w:rsid w:val="00F172DD"/>
    <w:rsid w:val="00F26972"/>
    <w:rsid w:val="00F27F02"/>
    <w:rsid w:val="00F35477"/>
    <w:rsid w:val="00F41F70"/>
    <w:rsid w:val="00F44B70"/>
    <w:rsid w:val="00F5281B"/>
    <w:rsid w:val="00F52BB7"/>
    <w:rsid w:val="00F57851"/>
    <w:rsid w:val="00F6193A"/>
    <w:rsid w:val="00F6196D"/>
    <w:rsid w:val="00F6399F"/>
    <w:rsid w:val="00F63AB3"/>
    <w:rsid w:val="00F7509E"/>
    <w:rsid w:val="00F77BF2"/>
    <w:rsid w:val="00F86458"/>
    <w:rsid w:val="00F8697E"/>
    <w:rsid w:val="00F87233"/>
    <w:rsid w:val="00F912B3"/>
    <w:rsid w:val="00F94C6D"/>
    <w:rsid w:val="00F9582F"/>
    <w:rsid w:val="00FA1483"/>
    <w:rsid w:val="00FA58C4"/>
    <w:rsid w:val="00FB0AE7"/>
    <w:rsid w:val="00FB3E24"/>
    <w:rsid w:val="00FC5237"/>
    <w:rsid w:val="00FC78A5"/>
    <w:rsid w:val="00FD3324"/>
    <w:rsid w:val="00FD6482"/>
    <w:rsid w:val="00FE0FA9"/>
    <w:rsid w:val="00FE38EE"/>
    <w:rsid w:val="00FE6939"/>
    <w:rsid w:val="00FE72F1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  <w:style w:type="paragraph" w:styleId="Web">
    <w:name w:val="Normal (Web)"/>
    <w:basedOn w:val="a"/>
    <w:uiPriority w:val="99"/>
    <w:semiHidden/>
    <w:unhideWhenUsed/>
    <w:rsid w:val="00481A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hotel-hewitt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wakayama-dentetsu.co.jp/train/index.html" TargetMode="External"/><Relationship Id="rId10" Type="http://schemas.openxmlformats.org/officeDocument/2006/relationships/hyperlink" Target="https://www.kobe.hotelokura.co.j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japanhoppers.com.tw/kansai/wakayama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AA420-C31E-449B-A7A9-13F0F841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LongMM</dc:creator>
  <cp:lastModifiedBy>user</cp:lastModifiedBy>
  <cp:revision>40</cp:revision>
  <cp:lastPrinted>2018-01-30T04:13:00Z</cp:lastPrinted>
  <dcterms:created xsi:type="dcterms:W3CDTF">2018-07-02T04:26:00Z</dcterms:created>
  <dcterms:modified xsi:type="dcterms:W3CDTF">2018-10-08T10:03:00Z</dcterms:modified>
</cp:coreProperties>
</file>