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3E1" w:rsidRPr="00E1232D" w:rsidRDefault="004D7042" w:rsidP="00B70A79">
      <w:pPr>
        <w:spacing w:line="320" w:lineRule="exact"/>
        <w:jc w:val="center"/>
        <w:rPr>
          <w:rFonts w:ascii="新細明體" w:hAnsi="新細明體" w:cs="Arial"/>
          <w:b/>
          <w:color w:val="800080"/>
          <w:kern w:val="0"/>
          <w:sz w:val="36"/>
          <w:szCs w:val="36"/>
        </w:rPr>
      </w:pPr>
      <w:r>
        <w:rPr>
          <w:rFonts w:ascii="新細明體" w:hAnsi="新細明體"/>
          <w:b/>
          <w:bCs/>
          <w:noProof/>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0" type="#_x0000_t136" style="position:absolute;left:0;text-align:left;margin-left:5pt;margin-top:-3.85pt;width:113.85pt;height:45.6pt;z-index:-251642368" wrapcoords="1705 0 568 0 -142 2125 -142 18413 0 20184 711 22308 16200 22308 22026 21954 22168 18413 22168 5311 22026 2125 20179 0 1705 0" fillcolor="#7030a0" stroked="f">
            <v:fill color2="fill darken(118)" rotate="t" focusposition=".5,.5" focussize="" method="linear sigma" focus="100%" type="gradientRadial"/>
            <v:shadow on="t" color="#b2b2b2" opacity=".75" offset="3pt"/>
            <v:textpath style="font-family:&quot;華康儷金黑&quot;;font-weight:bold;v-text-reverse:t" trim="t" fitpath="t" string="逸歡旅遊"/>
            <o:lock v:ext="edit" text="f"/>
            <w10:wrap type="tight"/>
          </v:shape>
        </w:pict>
      </w:r>
      <w:r>
        <w:rPr>
          <w:rFonts w:ascii="新細明體" w:hAnsi="新細明體"/>
          <w:b/>
          <w:bCs/>
          <w:noProof/>
          <w:szCs w:val="24"/>
        </w:rPr>
        <w:pict>
          <v:shape id="_x0000_s1089" type="#_x0000_t136" style="position:absolute;left:0;text-align:left;margin-left:139.55pt;margin-top:-3.85pt;width:415.25pt;height:45.6pt;z-index:-251643392" wrapcoords="624 0 78 0 0 708 -39 20184 39 22308 156 22308 21600 22308 21756 19121 21756 18413 21600 16997 21756 11331 21756 9915 21522 7790 21093 5666 21717 4603 21600 0 19651 0 624 0" fillcolor="#7030a0" stroked="f">
            <v:fill color2="#34164a" rotate="t"/>
            <v:shadow on="t" color="#b2b2b2" opacity=".75" offset="3pt"/>
            <v:textpath style="font-family:&quot;華康儷金黑&quot;;font-size:28pt;font-weight:bold;v-text-reverse:t" trim="t" fitpath="t" string="摩登上海深度奢華VIP版四天"/>
            <w10:wrap type="tight"/>
          </v:shape>
        </w:pict>
      </w:r>
      <w:r w:rsidR="005C6230" w:rsidRPr="00E1232D">
        <w:rPr>
          <w:rFonts w:ascii="新細明體" w:hAnsi="新細明體" w:cs="Arial" w:hint="eastAsia"/>
          <w:b/>
          <w:color w:val="800080"/>
          <w:kern w:val="0"/>
          <w:sz w:val="36"/>
          <w:szCs w:val="36"/>
        </w:rPr>
        <w:t>2018年深</w:t>
      </w:r>
      <w:r w:rsidR="00056406" w:rsidRPr="00E1232D">
        <w:rPr>
          <w:rFonts w:ascii="新細明體" w:hAnsi="新細明體" w:cs="Arial" w:hint="eastAsia"/>
          <w:b/>
          <w:color w:val="800080"/>
          <w:kern w:val="0"/>
          <w:sz w:val="36"/>
          <w:szCs w:val="36"/>
        </w:rPr>
        <w:t xml:space="preserve">度打造 </w:t>
      </w:r>
      <w:r w:rsidR="00E003E1" w:rsidRPr="00E1232D">
        <w:rPr>
          <w:rFonts w:ascii="新細明體" w:hAnsi="新細明體" w:cs="Arial" w:hint="eastAsia"/>
          <w:b/>
          <w:color w:val="800080"/>
          <w:kern w:val="0"/>
          <w:sz w:val="36"/>
          <w:szCs w:val="36"/>
        </w:rPr>
        <w:t>長榮</w:t>
      </w:r>
      <w:r w:rsidR="00056406" w:rsidRPr="00E1232D">
        <w:rPr>
          <w:rFonts w:ascii="新細明體" w:hAnsi="新細明體" w:cs="Arial" w:hint="eastAsia"/>
          <w:b/>
          <w:color w:val="800080"/>
          <w:kern w:val="0"/>
          <w:sz w:val="36"/>
          <w:szCs w:val="36"/>
        </w:rPr>
        <w:t>直飛上海航班 完全深度上海</w:t>
      </w:r>
    </w:p>
    <w:p w:rsidR="00056406" w:rsidRPr="00E1232D" w:rsidRDefault="00E1232D" w:rsidP="001C56CE">
      <w:pPr>
        <w:spacing w:beforeLines="50" w:before="180" w:afterLines="50" w:after="180" w:line="320" w:lineRule="exact"/>
        <w:jc w:val="center"/>
        <w:rPr>
          <w:rFonts w:ascii="新細明體" w:hAnsi="新細明體" w:cs="Arial"/>
          <w:b/>
          <w:color w:val="800080"/>
          <w:kern w:val="0"/>
          <w:sz w:val="36"/>
          <w:szCs w:val="36"/>
        </w:rPr>
      </w:pPr>
      <w:r>
        <w:rPr>
          <w:rFonts w:ascii="新細明體" w:hAnsi="新細明體" w:cs="Arial" w:hint="eastAsia"/>
          <w:b/>
          <w:color w:val="800080"/>
          <w:kern w:val="0"/>
          <w:sz w:val="36"/>
          <w:szCs w:val="36"/>
        </w:rPr>
        <w:t>深度</w:t>
      </w:r>
      <w:r w:rsidR="00056406" w:rsidRPr="00E1232D">
        <w:rPr>
          <w:rFonts w:ascii="新細明體" w:hAnsi="新細明體" w:cs="Arial" w:hint="eastAsia"/>
          <w:b/>
          <w:color w:val="800080"/>
          <w:kern w:val="0"/>
          <w:sz w:val="36"/>
          <w:szCs w:val="36"/>
        </w:rPr>
        <w:t>通包無自費行程</w:t>
      </w:r>
      <w:r>
        <w:rPr>
          <w:rFonts w:ascii="新細明體" w:hAnsi="新細明體" w:cs="Arial" w:hint="eastAsia"/>
          <w:b/>
          <w:color w:val="800080"/>
          <w:kern w:val="0"/>
          <w:sz w:val="36"/>
          <w:szCs w:val="36"/>
        </w:rPr>
        <w:t>三餐通包</w:t>
      </w:r>
      <w:r w:rsidR="00E003E1" w:rsidRPr="00E1232D">
        <w:rPr>
          <w:rFonts w:ascii="新細明體" w:hAnsi="新細明體" w:cs="Arial" w:hint="eastAsia"/>
          <w:b/>
          <w:color w:val="800080"/>
          <w:kern w:val="0"/>
          <w:sz w:val="36"/>
          <w:szCs w:val="36"/>
        </w:rPr>
        <w:t>安排特色美食</w:t>
      </w:r>
      <w:r>
        <w:rPr>
          <w:rFonts w:ascii="新細明體" w:hAnsi="新細明體" w:cs="Arial" w:hint="eastAsia"/>
          <w:b/>
          <w:color w:val="800080"/>
          <w:kern w:val="0"/>
          <w:sz w:val="36"/>
          <w:szCs w:val="36"/>
        </w:rPr>
        <w:t>加菜</w:t>
      </w:r>
    </w:p>
    <w:p w:rsidR="00DC191B" w:rsidRPr="00E1232D" w:rsidRDefault="00D761FD" w:rsidP="001C56CE">
      <w:pPr>
        <w:spacing w:afterLines="50" w:after="180" w:line="320" w:lineRule="exact"/>
        <w:rPr>
          <w:rFonts w:ascii="新細明體" w:hAnsi="新細明體" w:cs="Arial"/>
          <w:b/>
          <w:color w:val="800080"/>
          <w:kern w:val="0"/>
          <w:sz w:val="36"/>
          <w:szCs w:val="36"/>
        </w:rPr>
      </w:pPr>
      <w:r>
        <w:rPr>
          <w:rFonts w:ascii="新細明體" w:hAnsi="新細明體" w:cs="Arial" w:hint="eastAsia"/>
          <w:b/>
          <w:color w:val="800080"/>
          <w:kern w:val="0"/>
          <w:sz w:val="36"/>
          <w:szCs w:val="36"/>
        </w:rPr>
        <w:t>天天</w:t>
      </w:r>
      <w:r w:rsidRPr="00E1232D">
        <w:rPr>
          <w:rFonts w:ascii="新細明體" w:hAnsi="新細明體" w:cs="Arial" w:hint="eastAsia"/>
          <w:b/>
          <w:color w:val="800080"/>
          <w:kern w:val="0"/>
          <w:sz w:val="36"/>
          <w:szCs w:val="36"/>
        </w:rPr>
        <w:t>五星</w:t>
      </w:r>
      <w:r>
        <w:rPr>
          <w:rFonts w:ascii="新細明體" w:hAnsi="新細明體" w:cs="Arial" w:hint="eastAsia"/>
          <w:b/>
          <w:color w:val="800080"/>
          <w:kern w:val="0"/>
          <w:sz w:val="36"/>
          <w:szCs w:val="36"/>
        </w:rPr>
        <w:t>豪華</w:t>
      </w:r>
      <w:r w:rsidRPr="00E1232D">
        <w:rPr>
          <w:rFonts w:ascii="新細明體" w:hAnsi="新細明體" w:cs="Arial" w:hint="eastAsia"/>
          <w:b/>
          <w:color w:val="800080"/>
          <w:kern w:val="0"/>
          <w:sz w:val="36"/>
          <w:szCs w:val="36"/>
        </w:rPr>
        <w:t>住宿</w:t>
      </w:r>
      <w:r>
        <w:rPr>
          <w:rFonts w:ascii="新細明體" w:hAnsi="新細明體" w:cs="Arial" w:hint="eastAsia"/>
          <w:b/>
          <w:color w:val="800080"/>
          <w:kern w:val="0"/>
          <w:sz w:val="36"/>
          <w:szCs w:val="36"/>
        </w:rPr>
        <w:t xml:space="preserve">  並</w:t>
      </w:r>
      <w:r w:rsidR="00056406" w:rsidRPr="00E1232D">
        <w:rPr>
          <w:rFonts w:ascii="新細明體" w:hAnsi="新細明體" w:cs="Arial" w:hint="eastAsia"/>
          <w:b/>
          <w:color w:val="800080"/>
          <w:kern w:val="0"/>
          <w:sz w:val="36"/>
          <w:szCs w:val="36"/>
        </w:rPr>
        <w:t>獨家安排入住</w:t>
      </w:r>
      <w:r>
        <w:rPr>
          <w:rFonts w:ascii="新細明體" w:hAnsi="新細明體" w:cs="Arial" w:hint="eastAsia"/>
          <w:b/>
          <w:color w:val="800080"/>
          <w:kern w:val="0"/>
          <w:sz w:val="36"/>
          <w:szCs w:val="36"/>
        </w:rPr>
        <w:t xml:space="preserve"> 奢華</w:t>
      </w:r>
      <w:r w:rsidR="0093239A" w:rsidRPr="00E1232D">
        <w:rPr>
          <w:rFonts w:ascii="新細明體" w:hAnsi="新細明體" w:cs="Arial" w:hint="eastAsia"/>
          <w:b/>
          <w:color w:val="800080"/>
          <w:kern w:val="0"/>
          <w:sz w:val="36"/>
          <w:szCs w:val="36"/>
        </w:rPr>
        <w:sym w:font="Wingdings 2" w:char="F0EA"/>
      </w:r>
      <w:r w:rsidR="0093239A" w:rsidRPr="00E1232D">
        <w:rPr>
          <w:rFonts w:ascii="新細明體" w:hAnsi="新細明體" w:cs="Arial" w:hint="eastAsia"/>
          <w:b/>
          <w:color w:val="800080"/>
          <w:kern w:val="0"/>
          <w:sz w:val="36"/>
          <w:szCs w:val="36"/>
        </w:rPr>
        <w:sym w:font="Wingdings 2" w:char="F0EA"/>
      </w:r>
      <w:r w:rsidR="0093239A" w:rsidRPr="00E1232D">
        <w:rPr>
          <w:rFonts w:ascii="新細明體" w:hAnsi="新細明體" w:cs="Arial" w:hint="eastAsia"/>
          <w:b/>
          <w:color w:val="800080"/>
          <w:kern w:val="0"/>
          <w:sz w:val="36"/>
          <w:szCs w:val="36"/>
        </w:rPr>
        <w:sym w:font="Wingdings 2" w:char="F0EA"/>
      </w:r>
      <w:r w:rsidR="0093239A" w:rsidRPr="00E1232D">
        <w:rPr>
          <w:rFonts w:ascii="新細明體" w:hAnsi="新細明體" w:cs="Arial" w:hint="eastAsia"/>
          <w:b/>
          <w:color w:val="800080"/>
          <w:kern w:val="0"/>
          <w:sz w:val="36"/>
          <w:szCs w:val="36"/>
        </w:rPr>
        <w:sym w:font="Wingdings 2" w:char="F0EA"/>
      </w:r>
      <w:r w:rsidR="0093239A" w:rsidRPr="00E1232D">
        <w:rPr>
          <w:rFonts w:ascii="新細明體" w:hAnsi="新細明體" w:cs="Arial" w:hint="eastAsia"/>
          <w:b/>
          <w:color w:val="800080"/>
          <w:kern w:val="0"/>
          <w:sz w:val="36"/>
          <w:szCs w:val="36"/>
        </w:rPr>
        <w:sym w:font="Wingdings 2" w:char="F0EA"/>
      </w:r>
      <w:r w:rsidR="00056406" w:rsidRPr="00E1232D">
        <w:rPr>
          <w:rFonts w:ascii="新細明體" w:hAnsi="新細明體" w:cs="Arial" w:hint="eastAsia"/>
          <w:b/>
          <w:color w:val="800080"/>
          <w:kern w:val="0"/>
          <w:sz w:val="36"/>
          <w:szCs w:val="36"/>
        </w:rPr>
        <w:t>上海皇家</w:t>
      </w:r>
      <w:r w:rsidR="00DC191B" w:rsidRPr="00E1232D">
        <w:rPr>
          <w:rFonts w:ascii="新細明體" w:hAnsi="新細明體" w:cs="Arial" w:hint="eastAsia"/>
          <w:b/>
          <w:color w:val="800080"/>
          <w:kern w:val="0"/>
          <w:sz w:val="36"/>
          <w:szCs w:val="36"/>
        </w:rPr>
        <w:t>艾美一晚</w:t>
      </w:r>
    </w:p>
    <w:p w:rsidR="007D13F4" w:rsidRPr="00E1232D" w:rsidRDefault="007D13F4" w:rsidP="007D13F4">
      <w:pPr>
        <w:spacing w:line="400" w:lineRule="exact"/>
        <w:rPr>
          <w:rFonts w:ascii="新細明體" w:hAnsi="新細明體" w:cs="Arial"/>
          <w:b/>
          <w:color w:val="800080"/>
          <w:kern w:val="0"/>
          <w:sz w:val="32"/>
          <w:szCs w:val="32"/>
        </w:rPr>
      </w:pPr>
      <w:r w:rsidRPr="00E1232D">
        <w:rPr>
          <w:rFonts w:ascii="新細明體" w:hAnsi="新細明體" w:cs="Arial" w:hint="eastAsia"/>
          <w:b/>
          <w:color w:val="800080"/>
          <w:kern w:val="0"/>
          <w:sz w:val="32"/>
          <w:szCs w:val="32"/>
        </w:rPr>
        <w:t>上海 ~ 現代與</w:t>
      </w:r>
      <w:proofErr w:type="gramStart"/>
      <w:r w:rsidRPr="00E1232D">
        <w:rPr>
          <w:rFonts w:ascii="新細明體" w:hAnsi="新細明體" w:cs="Arial" w:hint="eastAsia"/>
          <w:b/>
          <w:color w:val="800080"/>
          <w:kern w:val="0"/>
          <w:sz w:val="32"/>
          <w:szCs w:val="32"/>
        </w:rPr>
        <w:t>懷舊並俱之</w:t>
      </w:r>
      <w:proofErr w:type="gramEnd"/>
      <w:r w:rsidRPr="00E1232D">
        <w:rPr>
          <w:rFonts w:ascii="新細明體" w:hAnsi="新細明體" w:cs="Arial" w:hint="eastAsia"/>
          <w:b/>
          <w:color w:val="800080"/>
          <w:kern w:val="0"/>
          <w:sz w:val="32"/>
          <w:szCs w:val="32"/>
        </w:rPr>
        <w:t>美、進步繁榮的現代化不夜城，為「中國美麗的櫥窗」</w:t>
      </w:r>
    </w:p>
    <w:p w:rsidR="00E1232D" w:rsidRPr="00E1232D" w:rsidRDefault="007D13F4" w:rsidP="00E1232D">
      <w:pPr>
        <w:spacing w:line="0" w:lineRule="atLeast"/>
        <w:jc w:val="center"/>
        <w:rPr>
          <w:rFonts w:ascii="新細明體" w:hAnsi="新細明體" w:cs="Arial"/>
          <w:b/>
          <w:color w:val="000000" w:themeColor="text1"/>
          <w:kern w:val="0"/>
          <w:sz w:val="28"/>
          <w:szCs w:val="28"/>
        </w:rPr>
      </w:pPr>
      <w:r w:rsidRPr="00E1232D">
        <w:rPr>
          <w:rFonts w:ascii="新細明體" w:hAnsi="新細明體" w:cs="Arial" w:hint="eastAsia"/>
          <w:b/>
          <w:color w:val="000000" w:themeColor="text1"/>
          <w:kern w:val="0"/>
          <w:sz w:val="28"/>
          <w:szCs w:val="28"/>
        </w:rPr>
        <w:t>中國大陸最大商業城市和經濟中心，曾經屬於異國的、傳奇人物的、悠閒的老上海，</w:t>
      </w:r>
    </w:p>
    <w:p w:rsidR="00E1232D" w:rsidRPr="00E1232D" w:rsidRDefault="007D13F4" w:rsidP="00E1232D">
      <w:pPr>
        <w:spacing w:line="0" w:lineRule="atLeast"/>
        <w:jc w:val="center"/>
        <w:rPr>
          <w:rFonts w:ascii="新細明體" w:hAnsi="新細明體" w:cs="Arial"/>
          <w:b/>
          <w:color w:val="000000" w:themeColor="text1"/>
          <w:kern w:val="0"/>
          <w:sz w:val="28"/>
          <w:szCs w:val="28"/>
        </w:rPr>
      </w:pPr>
      <w:r w:rsidRPr="00E1232D">
        <w:rPr>
          <w:rFonts w:ascii="新細明體" w:hAnsi="新細明體" w:cs="Arial" w:hint="eastAsia"/>
          <w:b/>
          <w:color w:val="000000" w:themeColor="text1"/>
          <w:kern w:val="0"/>
          <w:sz w:val="28"/>
          <w:szCs w:val="28"/>
        </w:rPr>
        <w:t>大時代英雄兒女，纏綿悱惻故事為她增添永恆的色彩，值得您細細尋味。</w:t>
      </w:r>
    </w:p>
    <w:p w:rsidR="007D13F4" w:rsidRDefault="00B70A79" w:rsidP="00E1232D">
      <w:pPr>
        <w:spacing w:line="0" w:lineRule="atLeast"/>
        <w:jc w:val="center"/>
        <w:rPr>
          <w:rFonts w:ascii="新細明體" w:hAnsi="新細明體" w:cs="Arial"/>
          <w:b/>
          <w:color w:val="000000" w:themeColor="text1"/>
          <w:kern w:val="0"/>
          <w:sz w:val="28"/>
          <w:szCs w:val="28"/>
        </w:rPr>
      </w:pPr>
      <w:r>
        <w:rPr>
          <w:rFonts w:ascii="新細明體" w:hAnsi="新細明體" w:cs="Arial" w:hint="eastAsia"/>
          <w:b/>
          <w:noProof/>
          <w:color w:val="000000" w:themeColor="text1"/>
          <w:kern w:val="0"/>
          <w:sz w:val="28"/>
          <w:szCs w:val="28"/>
        </w:rPr>
        <w:drawing>
          <wp:anchor distT="0" distB="0" distL="114300" distR="114300" simplePos="0" relativeHeight="251703808" behindDoc="1" locked="0" layoutInCell="1" allowOverlap="1">
            <wp:simplePos x="0" y="0"/>
            <wp:positionH relativeFrom="column">
              <wp:posOffset>-80010</wp:posOffset>
            </wp:positionH>
            <wp:positionV relativeFrom="paragraph">
              <wp:posOffset>333375</wp:posOffset>
            </wp:positionV>
            <wp:extent cx="7269480" cy="5666740"/>
            <wp:effectExtent l="19050" t="0" r="7620" b="0"/>
            <wp:wrapTight wrapText="bothSides">
              <wp:wrapPolygon edited="0">
                <wp:start x="-57" y="0"/>
                <wp:lineTo x="-57" y="21494"/>
                <wp:lineTo x="21623" y="21494"/>
                <wp:lineTo x="21623" y="0"/>
                <wp:lineTo x="-57" y="0"/>
              </wp:wrapPolygon>
            </wp:wrapTight>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上海6-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69480" cy="5666740"/>
                    </a:xfrm>
                    <a:prstGeom prst="rect">
                      <a:avLst/>
                    </a:prstGeom>
                  </pic:spPr>
                </pic:pic>
              </a:graphicData>
            </a:graphic>
          </wp:anchor>
        </w:drawing>
      </w:r>
      <w:r w:rsidR="007D13F4" w:rsidRPr="00E1232D">
        <w:rPr>
          <w:rFonts w:ascii="新細明體" w:hAnsi="新細明體" w:cs="Arial" w:hint="eastAsia"/>
          <w:b/>
          <w:color w:val="000000" w:themeColor="text1"/>
          <w:kern w:val="0"/>
          <w:sz w:val="28"/>
          <w:szCs w:val="28"/>
        </w:rPr>
        <w:t>即使那時代已經遠離，殘存在大廈夾縫中的歷史痕跡，依然滲透著迷人的風情。</w:t>
      </w:r>
    </w:p>
    <w:p w:rsidR="00265D0B" w:rsidRPr="00265D0B" w:rsidRDefault="002E1599" w:rsidP="009B6243">
      <w:pPr>
        <w:spacing w:line="0" w:lineRule="atLeast"/>
        <w:jc w:val="center"/>
        <w:rPr>
          <w:rFonts w:ascii="新細明體" w:hAnsi="新細明體" w:cs="Arial"/>
          <w:b/>
          <w:color w:val="800080"/>
          <w:kern w:val="0"/>
          <w:sz w:val="36"/>
          <w:szCs w:val="36"/>
        </w:rPr>
      </w:pPr>
      <w:r>
        <w:rPr>
          <w:rFonts w:ascii="新細明體" w:hAnsi="新細明體" w:cs="Arial" w:hint="eastAsia"/>
          <w:b/>
          <w:noProof/>
          <w:color w:val="800080"/>
          <w:kern w:val="0"/>
          <w:sz w:val="36"/>
          <w:szCs w:val="36"/>
        </w:rPr>
        <w:drawing>
          <wp:anchor distT="0" distB="0" distL="114300" distR="114300" simplePos="0" relativeHeight="251706880" behindDoc="1" locked="0" layoutInCell="1" allowOverlap="1">
            <wp:simplePos x="0" y="0"/>
            <wp:positionH relativeFrom="column">
              <wp:posOffset>2386965</wp:posOffset>
            </wp:positionH>
            <wp:positionV relativeFrom="paragraph">
              <wp:posOffset>364490</wp:posOffset>
            </wp:positionV>
            <wp:extent cx="2383155" cy="1381760"/>
            <wp:effectExtent l="19050" t="0" r="0" b="0"/>
            <wp:wrapTight wrapText="bothSides">
              <wp:wrapPolygon edited="0">
                <wp:start x="-173" y="0"/>
                <wp:lineTo x="-173" y="21441"/>
                <wp:lineTo x="21583" y="21441"/>
                <wp:lineTo x="21583" y="0"/>
                <wp:lineTo x="-173"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3155" cy="1381760"/>
                    </a:xfrm>
                    <a:prstGeom prst="rect">
                      <a:avLst/>
                    </a:prstGeom>
                  </pic:spPr>
                </pic:pic>
              </a:graphicData>
            </a:graphic>
          </wp:anchor>
        </w:drawing>
      </w:r>
      <w:r>
        <w:rPr>
          <w:rFonts w:ascii="新細明體" w:hAnsi="新細明體" w:cs="Arial" w:hint="eastAsia"/>
          <w:b/>
          <w:noProof/>
          <w:color w:val="800080"/>
          <w:kern w:val="0"/>
          <w:sz w:val="36"/>
          <w:szCs w:val="36"/>
        </w:rPr>
        <w:drawing>
          <wp:anchor distT="0" distB="0" distL="114300" distR="114300" simplePos="0" relativeHeight="251710976" behindDoc="1" locked="0" layoutInCell="1" allowOverlap="1">
            <wp:simplePos x="0" y="0"/>
            <wp:positionH relativeFrom="column">
              <wp:posOffset>4770755</wp:posOffset>
            </wp:positionH>
            <wp:positionV relativeFrom="paragraph">
              <wp:posOffset>364490</wp:posOffset>
            </wp:positionV>
            <wp:extent cx="2310765" cy="1381760"/>
            <wp:effectExtent l="19050" t="0" r="0" b="0"/>
            <wp:wrapTight wrapText="bothSides">
              <wp:wrapPolygon edited="0">
                <wp:start x="-178" y="0"/>
                <wp:lineTo x="-178" y="21441"/>
                <wp:lineTo x="21547" y="21441"/>
                <wp:lineTo x="21547" y="0"/>
                <wp:lineTo x="-178" y="0"/>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0765" cy="1381760"/>
                    </a:xfrm>
                    <a:prstGeom prst="rect">
                      <a:avLst/>
                    </a:prstGeom>
                  </pic:spPr>
                </pic:pic>
              </a:graphicData>
            </a:graphic>
          </wp:anchor>
        </w:drawing>
      </w:r>
      <w:r>
        <w:rPr>
          <w:rFonts w:ascii="新細明體" w:hAnsi="新細明體" w:cs="Arial" w:hint="eastAsia"/>
          <w:b/>
          <w:noProof/>
          <w:color w:val="800080"/>
          <w:kern w:val="0"/>
          <w:sz w:val="36"/>
          <w:szCs w:val="36"/>
        </w:rPr>
        <w:drawing>
          <wp:anchor distT="0" distB="0" distL="114300" distR="114300" simplePos="0" relativeHeight="251705856" behindDoc="1" locked="0" layoutInCell="1" allowOverlap="1">
            <wp:simplePos x="0" y="0"/>
            <wp:positionH relativeFrom="column">
              <wp:posOffset>26035</wp:posOffset>
            </wp:positionH>
            <wp:positionV relativeFrom="paragraph">
              <wp:posOffset>364490</wp:posOffset>
            </wp:positionV>
            <wp:extent cx="2360295" cy="1381760"/>
            <wp:effectExtent l="19050" t="0" r="1905" b="0"/>
            <wp:wrapTight wrapText="bothSides">
              <wp:wrapPolygon edited="0">
                <wp:start x="-174" y="0"/>
                <wp:lineTo x="-174" y="21441"/>
                <wp:lineTo x="21617" y="21441"/>
                <wp:lineTo x="21617" y="0"/>
                <wp:lineTo x="-174" y="0"/>
              </wp:wrapPolygon>
            </wp:wrapTight>
            <wp:docPr id="2" name="圖片 2"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éåç"/>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0295" cy="1381760"/>
                    </a:xfrm>
                    <a:prstGeom prst="rect">
                      <a:avLst/>
                    </a:prstGeom>
                    <a:noFill/>
                    <a:ln>
                      <a:noFill/>
                    </a:ln>
                  </pic:spPr>
                </pic:pic>
              </a:graphicData>
            </a:graphic>
          </wp:anchor>
        </w:drawing>
      </w:r>
      <w:r w:rsidR="00265D0B">
        <w:rPr>
          <w:rFonts w:ascii="新細明體" w:hAnsi="新細明體" w:cs="Arial" w:hint="eastAsia"/>
          <w:b/>
          <w:color w:val="800080"/>
          <w:kern w:val="0"/>
          <w:sz w:val="36"/>
          <w:szCs w:val="36"/>
        </w:rPr>
        <w:t>特別安排</w:t>
      </w:r>
      <w:r w:rsidR="00265D0B" w:rsidRPr="00265D0B">
        <w:rPr>
          <w:rFonts w:ascii="新細明體" w:hAnsi="新細明體" w:cs="Arial" w:hint="eastAsia"/>
          <w:b/>
          <w:color w:val="800080"/>
          <w:kern w:val="0"/>
          <w:sz w:val="36"/>
          <w:szCs w:val="36"/>
        </w:rPr>
        <w:t>中國</w:t>
      </w:r>
      <w:r w:rsidR="00265D0B" w:rsidRPr="00265D0B">
        <w:rPr>
          <w:rFonts w:ascii="新細明體" w:hAnsi="新細明體" w:cs="Arial"/>
          <w:b/>
          <w:color w:val="800080"/>
          <w:kern w:val="0"/>
          <w:sz w:val="36"/>
          <w:szCs w:val="36"/>
        </w:rPr>
        <w:t>第一水鄉</w:t>
      </w:r>
      <w:r w:rsidR="00265D0B" w:rsidRPr="00265D0B">
        <w:rPr>
          <w:rFonts w:ascii="新細明體" w:hAnsi="新細明體" w:cs="Arial" w:hint="eastAsia"/>
          <w:b/>
          <w:color w:val="800080"/>
          <w:kern w:val="0"/>
          <w:sz w:val="36"/>
          <w:szCs w:val="36"/>
        </w:rPr>
        <w:t>周庄水鄉古鎮</w:t>
      </w:r>
    </w:p>
    <w:p w:rsidR="007D4FBF" w:rsidRPr="00E1232D" w:rsidRDefault="004D7042" w:rsidP="001C56CE">
      <w:pPr>
        <w:spacing w:beforeLines="50" w:before="180" w:line="320" w:lineRule="exact"/>
        <w:jc w:val="center"/>
        <w:rPr>
          <w:rFonts w:ascii="新細明體" w:hAnsi="新細明體" w:cs="Arial"/>
          <w:b/>
          <w:color w:val="800080"/>
          <w:kern w:val="0"/>
          <w:sz w:val="36"/>
          <w:szCs w:val="36"/>
        </w:rPr>
      </w:pPr>
      <w:r>
        <w:rPr>
          <w:rFonts w:ascii="新細明體" w:hAnsi="新細明體"/>
          <w:b/>
          <w:bCs/>
          <w:noProof/>
          <w:szCs w:val="24"/>
        </w:rPr>
        <w:lastRenderedPageBreak/>
        <w:pict>
          <v:shape id="_x0000_s1093" type="#_x0000_t136" style="position:absolute;left:0;text-align:left;margin-left:139.55pt;margin-top:-1.3pt;width:415.25pt;height:45.6pt;z-index:-251618816" wrapcoords="663 0 156 1416 78 2125 -39 21246 468 22308 12866 22308 13139 22308 21600 22308 21756 20184 21483 16997 21210 11331 21639 11331 21639 9207 21132 5666 21756 4249 21600 1062 13256 0 663 0" fillcolor="#7030a0" stroked="f">
            <v:fill color2="#34164a" rotate="t"/>
            <v:shadow on="t" color="#b2b2b2" opacity=".75" offset="3pt"/>
            <v:textpath style="font-family:&quot;華康儷金黑&quot;;font-size:28pt;font-weight:bold;v-text-reverse:t" trim="t" fitpath="t" string="摩登上海深度奢華VIP版四天"/>
            <w10:wrap type="tight"/>
          </v:shape>
        </w:pict>
      </w:r>
      <w:r>
        <w:rPr>
          <w:rFonts w:ascii="新細明體" w:hAnsi="新細明體"/>
          <w:b/>
          <w:bCs/>
          <w:noProof/>
          <w:szCs w:val="24"/>
        </w:rPr>
        <w:pict>
          <v:shape id="_x0000_s1094" type="#_x0000_t136" style="position:absolute;left:0;text-align:left;margin-left:5pt;margin-top:-.45pt;width:113.85pt;height:45.6pt;z-index:-251617792" wrapcoords="2132 0 284 708 142 1416 711 5666 0 7436 0 8852 568 11331 426 16997 -142 19121 426 22308 6395 22308 7389 22308 21884 21954 22168 19475 21458 16997 22168 13456 21884 7082 20747 5666 22026 5666 22026 3541 20179 0 2132 0" fillcolor="#7030a0" stroked="f">
            <v:fill color2="fill darken(118)" rotate="t" focusposition=".5,.5" focussize="" method="linear sigma" focus="100%" type="gradientRadial"/>
            <v:shadow on="t" color="#b2b2b2" opacity=".75" offset="3pt"/>
            <v:textpath style="font-family:&quot;華康儷金黑&quot;;font-weight:bold;v-text-reverse:t" trim="t" fitpath="t" string="逸歡旅遊"/>
            <o:lock v:ext="edit" text="f"/>
            <w10:wrap type="tight"/>
          </v:shape>
        </w:pict>
      </w:r>
      <w:r w:rsidR="007D4FBF" w:rsidRPr="00E1232D">
        <w:rPr>
          <w:rFonts w:ascii="新細明體" w:hAnsi="新細明體" w:cs="Arial" w:hint="eastAsia"/>
          <w:b/>
          <w:color w:val="800080"/>
          <w:kern w:val="0"/>
          <w:sz w:val="36"/>
          <w:szCs w:val="36"/>
        </w:rPr>
        <w:t>2018年深度打造 長榮直飛上海航班 完全深度上海</w:t>
      </w:r>
    </w:p>
    <w:p w:rsidR="007D4FBF" w:rsidRPr="00E1232D" w:rsidRDefault="007D4FBF" w:rsidP="001C56CE">
      <w:pPr>
        <w:spacing w:beforeLines="50" w:before="180" w:line="320" w:lineRule="exact"/>
        <w:jc w:val="center"/>
        <w:rPr>
          <w:rFonts w:ascii="新細明體" w:hAnsi="新細明體" w:cs="Arial"/>
          <w:b/>
          <w:color w:val="800080"/>
          <w:kern w:val="0"/>
          <w:sz w:val="36"/>
          <w:szCs w:val="36"/>
        </w:rPr>
      </w:pPr>
      <w:r>
        <w:rPr>
          <w:rFonts w:ascii="新細明體" w:hAnsi="新細明體" w:cs="Arial" w:hint="eastAsia"/>
          <w:b/>
          <w:color w:val="800080"/>
          <w:kern w:val="0"/>
          <w:sz w:val="36"/>
          <w:szCs w:val="36"/>
        </w:rPr>
        <w:t>深度</w:t>
      </w:r>
      <w:r w:rsidRPr="00E1232D">
        <w:rPr>
          <w:rFonts w:ascii="新細明體" w:hAnsi="新細明體" w:cs="Arial" w:hint="eastAsia"/>
          <w:b/>
          <w:color w:val="800080"/>
          <w:kern w:val="0"/>
          <w:sz w:val="36"/>
          <w:szCs w:val="36"/>
        </w:rPr>
        <w:t xml:space="preserve">通包無自費行程  </w:t>
      </w:r>
      <w:r>
        <w:rPr>
          <w:rFonts w:ascii="新細明體" w:hAnsi="新細明體" w:cs="Arial" w:hint="eastAsia"/>
          <w:b/>
          <w:color w:val="800080"/>
          <w:kern w:val="0"/>
          <w:sz w:val="36"/>
          <w:szCs w:val="36"/>
        </w:rPr>
        <w:t>三餐通包</w:t>
      </w:r>
      <w:r w:rsidRPr="00E1232D">
        <w:rPr>
          <w:rFonts w:ascii="新細明體" w:hAnsi="新細明體" w:cs="Arial" w:hint="eastAsia"/>
          <w:b/>
          <w:color w:val="800080"/>
          <w:kern w:val="0"/>
          <w:sz w:val="36"/>
          <w:szCs w:val="36"/>
        </w:rPr>
        <w:t>安排特色美食</w:t>
      </w:r>
      <w:r>
        <w:rPr>
          <w:rFonts w:ascii="新細明體" w:hAnsi="新細明體" w:cs="Arial" w:hint="eastAsia"/>
          <w:b/>
          <w:color w:val="800080"/>
          <w:kern w:val="0"/>
          <w:sz w:val="36"/>
          <w:szCs w:val="36"/>
        </w:rPr>
        <w:t>加菜</w:t>
      </w:r>
    </w:p>
    <w:p w:rsidR="007D4FBF" w:rsidRPr="00E1232D" w:rsidRDefault="007D4FBF" w:rsidP="001C56CE">
      <w:pPr>
        <w:spacing w:beforeLines="50" w:before="180" w:line="320" w:lineRule="exact"/>
        <w:rPr>
          <w:rFonts w:ascii="新細明體" w:hAnsi="新細明體" w:cs="Arial"/>
          <w:b/>
          <w:color w:val="800080"/>
          <w:kern w:val="0"/>
          <w:sz w:val="36"/>
          <w:szCs w:val="36"/>
        </w:rPr>
      </w:pPr>
      <w:r>
        <w:rPr>
          <w:rFonts w:ascii="新細明體" w:hAnsi="新細明體" w:cs="Arial" w:hint="eastAsia"/>
          <w:b/>
          <w:color w:val="800080"/>
          <w:kern w:val="0"/>
          <w:sz w:val="36"/>
          <w:szCs w:val="36"/>
        </w:rPr>
        <w:t>天天</w:t>
      </w:r>
      <w:r w:rsidRPr="00E1232D">
        <w:rPr>
          <w:rFonts w:ascii="新細明體" w:hAnsi="新細明體" w:cs="Arial" w:hint="eastAsia"/>
          <w:b/>
          <w:color w:val="800080"/>
          <w:kern w:val="0"/>
          <w:sz w:val="36"/>
          <w:szCs w:val="36"/>
        </w:rPr>
        <w:t>五星</w:t>
      </w:r>
      <w:r>
        <w:rPr>
          <w:rFonts w:ascii="新細明體" w:hAnsi="新細明體" w:cs="Arial" w:hint="eastAsia"/>
          <w:b/>
          <w:color w:val="800080"/>
          <w:kern w:val="0"/>
          <w:sz w:val="36"/>
          <w:szCs w:val="36"/>
        </w:rPr>
        <w:t>豪華</w:t>
      </w:r>
      <w:r w:rsidRPr="00E1232D">
        <w:rPr>
          <w:rFonts w:ascii="新細明體" w:hAnsi="新細明體" w:cs="Arial" w:hint="eastAsia"/>
          <w:b/>
          <w:color w:val="800080"/>
          <w:kern w:val="0"/>
          <w:sz w:val="36"/>
          <w:szCs w:val="36"/>
        </w:rPr>
        <w:t>住宿</w:t>
      </w:r>
      <w:r>
        <w:rPr>
          <w:rFonts w:ascii="新細明體" w:hAnsi="新細明體" w:cs="Arial" w:hint="eastAsia"/>
          <w:b/>
          <w:color w:val="800080"/>
          <w:kern w:val="0"/>
          <w:sz w:val="36"/>
          <w:szCs w:val="36"/>
        </w:rPr>
        <w:t xml:space="preserve">  並</w:t>
      </w:r>
      <w:r w:rsidRPr="00E1232D">
        <w:rPr>
          <w:rFonts w:ascii="新細明體" w:hAnsi="新細明體" w:cs="Arial" w:hint="eastAsia"/>
          <w:b/>
          <w:color w:val="800080"/>
          <w:kern w:val="0"/>
          <w:sz w:val="36"/>
          <w:szCs w:val="36"/>
        </w:rPr>
        <w:t>獨家安排入住</w:t>
      </w:r>
      <w:r>
        <w:rPr>
          <w:rFonts w:ascii="新細明體" w:hAnsi="新細明體" w:cs="Arial" w:hint="eastAsia"/>
          <w:b/>
          <w:color w:val="800080"/>
          <w:kern w:val="0"/>
          <w:sz w:val="36"/>
          <w:szCs w:val="36"/>
        </w:rPr>
        <w:t xml:space="preserve"> 奢華</w:t>
      </w:r>
      <w:r w:rsidRPr="00E1232D">
        <w:rPr>
          <w:rFonts w:ascii="新細明體" w:hAnsi="新細明體" w:cs="Arial" w:hint="eastAsia"/>
          <w:b/>
          <w:color w:val="800080"/>
          <w:kern w:val="0"/>
          <w:sz w:val="36"/>
          <w:szCs w:val="36"/>
        </w:rPr>
        <w:sym w:font="Wingdings 2" w:char="F0EA"/>
      </w:r>
      <w:r w:rsidRPr="00E1232D">
        <w:rPr>
          <w:rFonts w:ascii="新細明體" w:hAnsi="新細明體" w:cs="Arial" w:hint="eastAsia"/>
          <w:b/>
          <w:color w:val="800080"/>
          <w:kern w:val="0"/>
          <w:sz w:val="36"/>
          <w:szCs w:val="36"/>
        </w:rPr>
        <w:sym w:font="Wingdings 2" w:char="F0EA"/>
      </w:r>
      <w:r w:rsidRPr="00E1232D">
        <w:rPr>
          <w:rFonts w:ascii="新細明體" w:hAnsi="新細明體" w:cs="Arial" w:hint="eastAsia"/>
          <w:b/>
          <w:color w:val="800080"/>
          <w:kern w:val="0"/>
          <w:sz w:val="36"/>
          <w:szCs w:val="36"/>
        </w:rPr>
        <w:sym w:font="Wingdings 2" w:char="F0EA"/>
      </w:r>
      <w:r w:rsidRPr="00E1232D">
        <w:rPr>
          <w:rFonts w:ascii="新細明體" w:hAnsi="新細明體" w:cs="Arial" w:hint="eastAsia"/>
          <w:b/>
          <w:color w:val="800080"/>
          <w:kern w:val="0"/>
          <w:sz w:val="36"/>
          <w:szCs w:val="36"/>
        </w:rPr>
        <w:sym w:font="Wingdings 2" w:char="F0EA"/>
      </w:r>
      <w:r w:rsidRPr="00E1232D">
        <w:rPr>
          <w:rFonts w:ascii="新細明體" w:hAnsi="新細明體" w:cs="Arial" w:hint="eastAsia"/>
          <w:b/>
          <w:color w:val="800080"/>
          <w:kern w:val="0"/>
          <w:sz w:val="36"/>
          <w:szCs w:val="36"/>
        </w:rPr>
        <w:sym w:font="Wingdings 2" w:char="F0EA"/>
      </w:r>
      <w:r w:rsidRPr="00E1232D">
        <w:rPr>
          <w:rFonts w:ascii="新細明體" w:hAnsi="新細明體" w:cs="Arial" w:hint="eastAsia"/>
          <w:b/>
          <w:color w:val="800080"/>
          <w:kern w:val="0"/>
          <w:sz w:val="36"/>
          <w:szCs w:val="36"/>
        </w:rPr>
        <w:t>上海皇家艾美一晚</w:t>
      </w:r>
    </w:p>
    <w:p w:rsidR="00B70A79" w:rsidRDefault="00B70A79" w:rsidP="00B70A79">
      <w:pPr>
        <w:spacing w:line="0" w:lineRule="atLeast"/>
        <w:rPr>
          <w:rFonts w:ascii="新細明體" w:hAnsi="新細明體" w:cs="Arial"/>
          <w:b/>
          <w:color w:val="800080"/>
          <w:kern w:val="0"/>
          <w:sz w:val="28"/>
          <w:szCs w:val="28"/>
        </w:rPr>
      </w:pPr>
      <w:r>
        <w:rPr>
          <w:rFonts w:ascii="新細明體" w:hAnsi="新細明體" w:cs="Arial" w:hint="eastAsia"/>
          <w:b/>
          <w:noProof/>
          <w:color w:val="800080"/>
          <w:kern w:val="0"/>
          <w:sz w:val="28"/>
          <w:szCs w:val="28"/>
        </w:rPr>
        <w:drawing>
          <wp:anchor distT="0" distB="0" distL="114300" distR="114300" simplePos="0" relativeHeight="251713024" behindDoc="1" locked="0" layoutInCell="1" allowOverlap="1">
            <wp:simplePos x="0" y="0"/>
            <wp:positionH relativeFrom="column">
              <wp:posOffset>5480685</wp:posOffset>
            </wp:positionH>
            <wp:positionV relativeFrom="paragraph">
              <wp:posOffset>221615</wp:posOffset>
            </wp:positionV>
            <wp:extent cx="1703070" cy="1605280"/>
            <wp:effectExtent l="19050" t="0" r="0" b="0"/>
            <wp:wrapTight wrapText="bothSides">
              <wp:wrapPolygon edited="0">
                <wp:start x="-242" y="0"/>
                <wp:lineTo x="-242" y="21275"/>
                <wp:lineTo x="21503" y="21275"/>
                <wp:lineTo x="21503" y="0"/>
                <wp:lineTo x="-242" y="0"/>
              </wp:wrapPolygon>
            </wp:wrapTight>
            <wp:docPr id="4" name="圖片 2" descr="D:\上海\觀光隧道\10060h0000008orr7F261_R_1600_10000_Mtg_7.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上海\觀光隧道\10060h0000008orr7F261_R_1600_10000_Mtg_7.1000.jpg"/>
                    <pic:cNvPicPr>
                      <a:picLocks noChangeAspect="1" noChangeArrowheads="1"/>
                    </pic:cNvPicPr>
                  </pic:nvPicPr>
                  <pic:blipFill>
                    <a:blip r:embed="rId13" cstate="print"/>
                    <a:srcRect/>
                    <a:stretch>
                      <a:fillRect/>
                    </a:stretch>
                  </pic:blipFill>
                  <pic:spPr bwMode="auto">
                    <a:xfrm>
                      <a:off x="0" y="0"/>
                      <a:ext cx="1703070" cy="1605280"/>
                    </a:xfrm>
                    <a:prstGeom prst="rect">
                      <a:avLst/>
                    </a:prstGeom>
                    <a:noFill/>
                    <a:ln w="9525">
                      <a:noFill/>
                      <a:miter lim="800000"/>
                      <a:headEnd/>
                      <a:tailEnd/>
                    </a:ln>
                  </pic:spPr>
                </pic:pic>
              </a:graphicData>
            </a:graphic>
          </wp:anchor>
        </w:drawing>
      </w:r>
      <w:r>
        <w:rPr>
          <w:rFonts w:ascii="新細明體" w:hAnsi="新細明體" w:cs="Arial" w:hint="eastAsia"/>
          <w:b/>
          <w:noProof/>
          <w:color w:val="800080"/>
          <w:kern w:val="0"/>
          <w:sz w:val="28"/>
          <w:szCs w:val="28"/>
        </w:rPr>
        <w:drawing>
          <wp:anchor distT="0" distB="0" distL="114300" distR="114300" simplePos="0" relativeHeight="251714048" behindDoc="1" locked="0" layoutInCell="1" allowOverlap="1">
            <wp:simplePos x="0" y="0"/>
            <wp:positionH relativeFrom="column">
              <wp:posOffset>3790315</wp:posOffset>
            </wp:positionH>
            <wp:positionV relativeFrom="paragraph">
              <wp:posOffset>221615</wp:posOffset>
            </wp:positionV>
            <wp:extent cx="1732280" cy="1605280"/>
            <wp:effectExtent l="19050" t="0" r="1270" b="0"/>
            <wp:wrapTight wrapText="bothSides">
              <wp:wrapPolygon edited="0">
                <wp:start x="-238" y="0"/>
                <wp:lineTo x="-238" y="21275"/>
                <wp:lineTo x="21616" y="21275"/>
                <wp:lineTo x="21616" y="0"/>
                <wp:lineTo x="-238" y="0"/>
              </wp:wrapPolygon>
            </wp:wrapTight>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2280" cy="1605280"/>
                    </a:xfrm>
                    <a:prstGeom prst="rect">
                      <a:avLst/>
                    </a:prstGeom>
                  </pic:spPr>
                </pic:pic>
              </a:graphicData>
            </a:graphic>
          </wp:anchor>
        </w:drawing>
      </w:r>
    </w:p>
    <w:p w:rsidR="007D13F4" w:rsidRPr="00B70A79" w:rsidRDefault="001D4467" w:rsidP="00B70A79">
      <w:pPr>
        <w:spacing w:line="0" w:lineRule="atLeast"/>
        <w:rPr>
          <w:rFonts w:ascii="新細明體" w:hAnsi="新細明體" w:cs="Arial"/>
          <w:b/>
          <w:color w:val="800080"/>
          <w:kern w:val="0"/>
          <w:sz w:val="28"/>
          <w:szCs w:val="28"/>
        </w:rPr>
      </w:pPr>
      <w:r w:rsidRPr="00056406">
        <w:rPr>
          <w:rFonts w:ascii="新細明體" w:hAnsi="新細明體" w:cs="Arial" w:hint="eastAsia"/>
          <w:b/>
          <w:color w:val="800080"/>
          <w:kern w:val="0"/>
          <w:sz w:val="28"/>
          <w:szCs w:val="28"/>
        </w:rPr>
        <w:t>特別企劃</w:t>
      </w:r>
      <w:r w:rsidR="00265D0B">
        <w:rPr>
          <w:rFonts w:ascii="新細明體" w:hAnsi="新細明體" w:cs="Arial" w:hint="eastAsia"/>
          <w:b/>
          <w:color w:val="800080"/>
          <w:kern w:val="0"/>
          <w:sz w:val="28"/>
          <w:szCs w:val="28"/>
        </w:rPr>
        <w:t>深度遊上海再</w:t>
      </w:r>
      <w:r w:rsidR="007D13F4">
        <w:rPr>
          <w:rFonts w:ascii="新細明體" w:hAnsi="新細明體" w:cs="Arial" w:hint="eastAsia"/>
          <w:b/>
          <w:color w:val="800080"/>
          <w:kern w:val="0"/>
          <w:sz w:val="28"/>
          <w:szCs w:val="28"/>
        </w:rPr>
        <w:t>加碼安排</w:t>
      </w:r>
      <w:r w:rsidR="007D13F4" w:rsidRPr="00056406">
        <w:rPr>
          <w:rFonts w:ascii="新細明體" w:hAnsi="新細明體" w:cs="Arial" w:hint="eastAsia"/>
          <w:b/>
          <w:color w:val="800080"/>
          <w:kern w:val="0"/>
          <w:sz w:val="28"/>
          <w:szCs w:val="28"/>
        </w:rPr>
        <w:t>：</w:t>
      </w:r>
    </w:p>
    <w:p w:rsidR="007D13F4" w:rsidRPr="00056406" w:rsidRDefault="007D13F4" w:rsidP="007D13F4">
      <w:pPr>
        <w:spacing w:line="400" w:lineRule="exact"/>
        <w:rPr>
          <w:rFonts w:ascii="新細明體" w:hAnsi="新細明體" w:cs="Arial"/>
          <w:b/>
          <w:color w:val="800080"/>
          <w:kern w:val="0"/>
          <w:sz w:val="28"/>
          <w:szCs w:val="28"/>
        </w:rPr>
      </w:pPr>
      <w:r w:rsidRPr="00056406">
        <w:rPr>
          <w:rFonts w:ascii="新細明體" w:hAnsi="新細明體" w:cs="Arial" w:hint="eastAsia"/>
          <w:b/>
          <w:color w:val="800080"/>
          <w:kern w:val="0"/>
          <w:sz w:val="28"/>
          <w:szCs w:val="28"/>
        </w:rPr>
        <w:t>上海</w:t>
      </w:r>
      <w:r w:rsidRPr="00056406">
        <w:rPr>
          <w:rFonts w:ascii="新細明體" w:hAnsi="新細明體" w:cs="Arial"/>
          <w:b/>
          <w:color w:val="800080"/>
          <w:kern w:val="0"/>
          <w:sz w:val="28"/>
          <w:szCs w:val="28"/>
        </w:rPr>
        <w:t>第一水鄉</w:t>
      </w:r>
      <w:r w:rsidRPr="00056406">
        <w:rPr>
          <w:rFonts w:ascii="新細明體" w:hAnsi="新細明體" w:cs="Arial" w:hint="eastAsia"/>
          <w:b/>
          <w:color w:val="800080"/>
          <w:kern w:val="0"/>
          <w:sz w:val="28"/>
          <w:szCs w:val="28"/>
        </w:rPr>
        <w:t>周庄</w:t>
      </w:r>
      <w:r>
        <w:rPr>
          <w:rFonts w:ascii="新細明體" w:hAnsi="新細明體" w:cs="Arial" w:hint="eastAsia"/>
          <w:b/>
          <w:color w:val="800080"/>
          <w:kern w:val="0"/>
          <w:sz w:val="28"/>
          <w:szCs w:val="28"/>
        </w:rPr>
        <w:t>水鄉</w:t>
      </w:r>
      <w:r w:rsidRPr="00056406">
        <w:rPr>
          <w:rFonts w:ascii="新細明體" w:hAnsi="新細明體" w:cs="Arial" w:hint="eastAsia"/>
          <w:b/>
          <w:color w:val="800080"/>
          <w:kern w:val="0"/>
          <w:sz w:val="28"/>
          <w:szCs w:val="28"/>
        </w:rPr>
        <w:t>古鎮</w:t>
      </w:r>
    </w:p>
    <w:p w:rsidR="007D13F4" w:rsidRDefault="007D13F4" w:rsidP="007D13F4">
      <w:pPr>
        <w:spacing w:line="400" w:lineRule="exact"/>
        <w:rPr>
          <w:rFonts w:ascii="新細明體" w:hAnsi="新細明體" w:cs="Arial"/>
          <w:b/>
          <w:color w:val="800080"/>
          <w:kern w:val="0"/>
          <w:sz w:val="28"/>
          <w:szCs w:val="28"/>
        </w:rPr>
      </w:pPr>
      <w:r>
        <w:rPr>
          <w:rFonts w:ascii="新細明體" w:hAnsi="新細明體" w:cs="Arial" w:hint="eastAsia"/>
          <w:b/>
          <w:color w:val="800080"/>
          <w:kern w:val="0"/>
          <w:sz w:val="28"/>
          <w:szCs w:val="28"/>
        </w:rPr>
        <w:t>中國藝術宮</w:t>
      </w:r>
      <w:r w:rsidRPr="00056406">
        <w:rPr>
          <w:rFonts w:ascii="新細明體" w:hAnsi="新細明體" w:cs="Arial"/>
          <w:b/>
          <w:color w:val="800080"/>
          <w:kern w:val="0"/>
          <w:sz w:val="28"/>
          <w:szCs w:val="28"/>
        </w:rPr>
        <w:t>會動的</w:t>
      </w:r>
      <w:r>
        <w:rPr>
          <w:rFonts w:ascii="新細明體" w:hAnsi="新細明體" w:cs="Arial"/>
          <w:b/>
          <w:color w:val="800080"/>
          <w:kern w:val="0"/>
          <w:sz w:val="28"/>
          <w:szCs w:val="28"/>
        </w:rPr>
        <w:t>國寶清明上河圖</w:t>
      </w:r>
    </w:p>
    <w:p w:rsidR="007D13F4" w:rsidRPr="00056406" w:rsidRDefault="007D13F4" w:rsidP="007D13F4">
      <w:pPr>
        <w:spacing w:line="400" w:lineRule="exact"/>
        <w:rPr>
          <w:rFonts w:ascii="新細明體" w:hAnsi="新細明體" w:cs="Arial"/>
          <w:b/>
          <w:color w:val="800080"/>
          <w:kern w:val="0"/>
          <w:sz w:val="28"/>
          <w:szCs w:val="28"/>
        </w:rPr>
      </w:pPr>
      <w:r w:rsidRPr="00056406">
        <w:rPr>
          <w:rFonts w:ascii="新細明體" w:hAnsi="新細明體" w:cs="Arial" w:hint="eastAsia"/>
          <w:b/>
          <w:color w:val="800080"/>
          <w:kern w:val="0"/>
          <w:sz w:val="28"/>
          <w:szCs w:val="28"/>
        </w:rPr>
        <w:t>上海最新亮點『星巴克</w:t>
      </w:r>
      <w:r>
        <w:rPr>
          <w:rFonts w:ascii="新細明體" w:hAnsi="新細明體" w:cs="Arial" w:hint="eastAsia"/>
          <w:b/>
          <w:color w:val="800080"/>
          <w:kern w:val="0"/>
          <w:sz w:val="28"/>
          <w:szCs w:val="28"/>
        </w:rPr>
        <w:t>AR奇幻</w:t>
      </w:r>
      <w:proofErr w:type="gramStart"/>
      <w:r>
        <w:rPr>
          <w:rFonts w:ascii="新細明體" w:hAnsi="新細明體" w:cs="Arial" w:hint="eastAsia"/>
          <w:b/>
          <w:color w:val="800080"/>
          <w:kern w:val="0"/>
          <w:sz w:val="28"/>
          <w:szCs w:val="28"/>
        </w:rPr>
        <w:t>樂園</w:t>
      </w:r>
      <w:r w:rsidRPr="00056406">
        <w:rPr>
          <w:rFonts w:ascii="新細明體" w:hAnsi="新細明體" w:cs="Arial" w:hint="eastAsia"/>
          <w:b/>
          <w:color w:val="800080"/>
          <w:kern w:val="0"/>
          <w:sz w:val="28"/>
          <w:szCs w:val="28"/>
        </w:rPr>
        <w:t>天貓旗艦</w:t>
      </w:r>
      <w:proofErr w:type="gramEnd"/>
      <w:r w:rsidRPr="00056406">
        <w:rPr>
          <w:rFonts w:ascii="新細明體" w:hAnsi="新細明體" w:cs="Arial" w:hint="eastAsia"/>
          <w:b/>
          <w:color w:val="800080"/>
          <w:kern w:val="0"/>
          <w:sz w:val="28"/>
          <w:szCs w:val="28"/>
        </w:rPr>
        <w:t>店』</w:t>
      </w:r>
    </w:p>
    <w:p w:rsidR="007D13F4" w:rsidRDefault="007D13F4" w:rsidP="007D13F4">
      <w:pPr>
        <w:spacing w:line="400" w:lineRule="exact"/>
        <w:rPr>
          <w:rFonts w:ascii="新細明體" w:hAnsi="新細明體" w:cs="Arial"/>
          <w:b/>
          <w:color w:val="800080"/>
          <w:kern w:val="0"/>
          <w:sz w:val="28"/>
          <w:szCs w:val="28"/>
        </w:rPr>
      </w:pPr>
      <w:r w:rsidRPr="00056406">
        <w:rPr>
          <w:rFonts w:ascii="新細明體" w:hAnsi="新細明體" w:cs="Arial" w:hint="eastAsia"/>
          <w:b/>
          <w:color w:val="800080"/>
          <w:kern w:val="0"/>
          <w:sz w:val="28"/>
          <w:szCs w:val="28"/>
        </w:rPr>
        <w:t>上海</w:t>
      </w:r>
      <w:r>
        <w:rPr>
          <w:rFonts w:ascii="新細明體" w:hAnsi="新細明體" w:cs="Arial" w:hint="eastAsia"/>
          <w:b/>
          <w:color w:val="800080"/>
          <w:kern w:val="0"/>
          <w:sz w:val="28"/>
          <w:szCs w:val="28"/>
        </w:rPr>
        <w:t xml:space="preserve">觀光隧道感受奇幻燈光藝術 </w:t>
      </w:r>
    </w:p>
    <w:p w:rsidR="007D13F4" w:rsidRDefault="007D13F4" w:rsidP="007D13F4">
      <w:pPr>
        <w:spacing w:line="400" w:lineRule="exact"/>
        <w:rPr>
          <w:rFonts w:ascii="新細明體" w:hAnsi="新細明體" w:cs="Arial"/>
          <w:b/>
          <w:color w:val="800080"/>
          <w:kern w:val="0"/>
          <w:sz w:val="28"/>
          <w:szCs w:val="28"/>
        </w:rPr>
      </w:pPr>
      <w:r>
        <w:rPr>
          <w:rFonts w:ascii="新細明體" w:hAnsi="新細明體" w:cs="Arial" w:hint="eastAsia"/>
          <w:b/>
          <w:color w:val="800080"/>
          <w:kern w:val="0"/>
          <w:sz w:val="28"/>
          <w:szCs w:val="28"/>
        </w:rPr>
        <w:t>3 D魔幻藝術館</w:t>
      </w:r>
    </w:p>
    <w:p w:rsidR="007D13F4" w:rsidRDefault="007D13F4" w:rsidP="007D13F4">
      <w:pPr>
        <w:spacing w:line="400" w:lineRule="exact"/>
        <w:rPr>
          <w:rFonts w:ascii="新細明體" w:hAnsi="新細明體" w:cs="Arial"/>
          <w:b/>
          <w:color w:val="800080"/>
          <w:kern w:val="0"/>
          <w:sz w:val="28"/>
          <w:szCs w:val="28"/>
        </w:rPr>
      </w:pPr>
    </w:p>
    <w:p w:rsidR="007D13F4" w:rsidRPr="001D0300" w:rsidRDefault="00265D0B" w:rsidP="007D13F4">
      <w:pPr>
        <w:spacing w:line="400" w:lineRule="exact"/>
        <w:rPr>
          <w:rFonts w:ascii="新細明體" w:hAnsi="新細明體" w:cs="Arial"/>
          <w:b/>
          <w:color w:val="800080"/>
          <w:kern w:val="0"/>
          <w:sz w:val="28"/>
          <w:szCs w:val="28"/>
        </w:rPr>
      </w:pPr>
      <w:r>
        <w:rPr>
          <w:rFonts w:ascii="新細明體" w:hAnsi="新細明體" w:cs="Arial" w:hint="eastAsia"/>
          <w:b/>
          <w:color w:val="800080"/>
          <w:kern w:val="0"/>
          <w:sz w:val="28"/>
          <w:szCs w:val="28"/>
        </w:rPr>
        <w:t>全程</w:t>
      </w:r>
      <w:r w:rsidR="001D4467">
        <w:rPr>
          <w:rFonts w:ascii="新細明體" w:hAnsi="新細明體" w:cs="Arial" w:hint="eastAsia"/>
          <w:b/>
          <w:color w:val="800080"/>
          <w:kern w:val="0"/>
          <w:sz w:val="28"/>
          <w:szCs w:val="28"/>
        </w:rPr>
        <w:t>享用</w:t>
      </w:r>
      <w:r>
        <w:rPr>
          <w:rFonts w:ascii="新細明體" w:hAnsi="新細明體" w:cs="Arial" w:hint="eastAsia"/>
          <w:b/>
          <w:color w:val="800080"/>
          <w:kern w:val="0"/>
          <w:sz w:val="28"/>
          <w:szCs w:val="28"/>
        </w:rPr>
        <w:t xml:space="preserve">五星酒店早餐 </w:t>
      </w:r>
      <w:r w:rsidR="001D4467">
        <w:rPr>
          <w:rFonts w:ascii="新細明體" w:hAnsi="新細明體" w:cs="Arial" w:hint="eastAsia"/>
          <w:b/>
          <w:color w:val="800080"/>
          <w:kern w:val="0"/>
          <w:sz w:val="28"/>
          <w:szCs w:val="28"/>
        </w:rPr>
        <w:t xml:space="preserve"> 三餐通包再</w:t>
      </w:r>
      <w:r w:rsidR="007D13F4">
        <w:rPr>
          <w:rFonts w:ascii="新細明體" w:hAnsi="新細明體" w:cs="Arial" w:hint="eastAsia"/>
          <w:b/>
          <w:color w:val="800080"/>
          <w:kern w:val="0"/>
          <w:sz w:val="28"/>
          <w:szCs w:val="28"/>
        </w:rPr>
        <w:t>特別安排美食加菜：</w:t>
      </w:r>
    </w:p>
    <w:p w:rsidR="007D13F4" w:rsidRDefault="00B70A79" w:rsidP="007D13F4">
      <w:pPr>
        <w:spacing w:line="400" w:lineRule="exact"/>
        <w:rPr>
          <w:rFonts w:ascii="新細明體" w:hAnsi="新細明體" w:cs="Arial"/>
          <w:b/>
          <w:color w:val="800080"/>
          <w:kern w:val="0"/>
          <w:sz w:val="28"/>
          <w:szCs w:val="28"/>
        </w:rPr>
      </w:pPr>
      <w:r>
        <w:rPr>
          <w:noProof/>
        </w:rPr>
        <w:drawing>
          <wp:anchor distT="0" distB="0" distL="114300" distR="114300" simplePos="0" relativeHeight="251709952" behindDoc="1" locked="0" layoutInCell="1" allowOverlap="1">
            <wp:simplePos x="0" y="0"/>
            <wp:positionH relativeFrom="column">
              <wp:posOffset>3385820</wp:posOffset>
            </wp:positionH>
            <wp:positionV relativeFrom="paragraph">
              <wp:posOffset>107950</wp:posOffset>
            </wp:positionV>
            <wp:extent cx="1798955" cy="1275715"/>
            <wp:effectExtent l="19050" t="0" r="0" b="0"/>
            <wp:wrapTight wrapText="bothSides">
              <wp:wrapPolygon edited="0">
                <wp:start x="-229" y="0"/>
                <wp:lineTo x="-229" y="21288"/>
                <wp:lineTo x="21501" y="21288"/>
                <wp:lineTo x="21501" y="0"/>
                <wp:lineTo x="-229"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798955" cy="1275715"/>
                    </a:xfrm>
                    <a:prstGeom prst="rect">
                      <a:avLst/>
                    </a:prstGeom>
                  </pic:spPr>
                </pic:pic>
              </a:graphicData>
            </a:graphic>
          </wp:anchor>
        </w:drawing>
      </w:r>
      <w:r>
        <w:rPr>
          <w:noProof/>
        </w:rPr>
        <w:drawing>
          <wp:anchor distT="0" distB="0" distL="114300" distR="114300" simplePos="0" relativeHeight="251708928" behindDoc="1" locked="0" layoutInCell="1" allowOverlap="1">
            <wp:simplePos x="0" y="0"/>
            <wp:positionH relativeFrom="column">
              <wp:posOffset>5182870</wp:posOffset>
            </wp:positionH>
            <wp:positionV relativeFrom="paragraph">
              <wp:posOffset>107950</wp:posOffset>
            </wp:positionV>
            <wp:extent cx="1818005" cy="1275715"/>
            <wp:effectExtent l="19050" t="0" r="0" b="0"/>
            <wp:wrapTight wrapText="bothSides">
              <wp:wrapPolygon edited="0">
                <wp:start x="-226" y="0"/>
                <wp:lineTo x="-226" y="21288"/>
                <wp:lineTo x="21502" y="21288"/>
                <wp:lineTo x="21502" y="0"/>
                <wp:lineTo x="-226"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8005" cy="1275715"/>
                    </a:xfrm>
                    <a:prstGeom prst="rect">
                      <a:avLst/>
                    </a:prstGeom>
                  </pic:spPr>
                </pic:pic>
              </a:graphicData>
            </a:graphic>
          </wp:anchor>
        </w:drawing>
      </w:r>
      <w:proofErr w:type="gramStart"/>
      <w:r w:rsidR="007D13F4" w:rsidRPr="001D0300">
        <w:rPr>
          <w:rFonts w:ascii="新細明體" w:hAnsi="新細明體" w:cs="Arial" w:hint="eastAsia"/>
          <w:b/>
          <w:color w:val="800080"/>
          <w:kern w:val="0"/>
          <w:sz w:val="28"/>
          <w:szCs w:val="28"/>
        </w:rPr>
        <w:t>東凌風味</w:t>
      </w:r>
      <w:proofErr w:type="gramEnd"/>
      <w:r w:rsidR="007D13F4" w:rsidRPr="001D0300">
        <w:rPr>
          <w:rFonts w:ascii="新細明體" w:hAnsi="新細明體" w:cs="Arial" w:hint="eastAsia"/>
          <w:b/>
          <w:color w:val="800080"/>
          <w:kern w:val="0"/>
          <w:sz w:val="28"/>
          <w:szCs w:val="28"/>
        </w:rPr>
        <w:t>+萬三蹄+乾隆最愛奧灶</w:t>
      </w:r>
      <w:proofErr w:type="gramStart"/>
      <w:r w:rsidR="007D13F4" w:rsidRPr="001D0300">
        <w:rPr>
          <w:rFonts w:ascii="新細明體" w:hAnsi="新細明體" w:cs="Arial" w:hint="eastAsia"/>
          <w:b/>
          <w:color w:val="800080"/>
          <w:kern w:val="0"/>
          <w:sz w:val="28"/>
          <w:szCs w:val="28"/>
        </w:rPr>
        <w:t>麵</w:t>
      </w:r>
      <w:proofErr w:type="gramEnd"/>
    </w:p>
    <w:p w:rsidR="007D13F4" w:rsidRPr="009B6243" w:rsidRDefault="007D13F4" w:rsidP="007D13F4">
      <w:pPr>
        <w:spacing w:line="400" w:lineRule="exact"/>
        <w:rPr>
          <w:rFonts w:ascii="新細明體" w:hAnsi="新細明體" w:cs="Arial"/>
          <w:b/>
          <w:color w:val="800080"/>
          <w:kern w:val="0"/>
          <w:sz w:val="28"/>
          <w:szCs w:val="28"/>
        </w:rPr>
      </w:pPr>
      <w:r w:rsidRPr="001D0300">
        <w:rPr>
          <w:rFonts w:ascii="新細明體" w:hAnsi="新細明體" w:cs="Arial" w:hint="eastAsia"/>
          <w:b/>
          <w:color w:val="800080"/>
          <w:kern w:val="0"/>
          <w:sz w:val="28"/>
          <w:szCs w:val="28"/>
        </w:rPr>
        <w:t>上海風味+</w:t>
      </w:r>
      <w:r>
        <w:rPr>
          <w:rFonts w:ascii="新細明體" w:hAnsi="新細明體" w:cs="Arial" w:hint="eastAsia"/>
          <w:b/>
          <w:color w:val="800080"/>
          <w:kern w:val="0"/>
          <w:sz w:val="28"/>
          <w:szCs w:val="28"/>
        </w:rPr>
        <w:t xml:space="preserve"> 上海</w:t>
      </w:r>
      <w:r w:rsidRPr="001D0300">
        <w:rPr>
          <w:rFonts w:ascii="新細明體" w:hAnsi="新細明體" w:cs="Arial" w:hint="eastAsia"/>
          <w:b/>
          <w:color w:val="800080"/>
          <w:kern w:val="0"/>
          <w:sz w:val="28"/>
          <w:szCs w:val="28"/>
        </w:rPr>
        <w:t>知名</w:t>
      </w:r>
      <w:proofErr w:type="gramStart"/>
      <w:r w:rsidRPr="001D0300">
        <w:rPr>
          <w:rFonts w:ascii="新細明體" w:hAnsi="新細明體" w:cs="Arial" w:hint="eastAsia"/>
          <w:b/>
          <w:color w:val="800080"/>
          <w:kern w:val="0"/>
          <w:sz w:val="28"/>
          <w:szCs w:val="28"/>
        </w:rPr>
        <w:t>南翔小</w:t>
      </w:r>
      <w:proofErr w:type="gramEnd"/>
      <w:r w:rsidRPr="001D0300">
        <w:rPr>
          <w:rFonts w:ascii="新細明體" w:hAnsi="新細明體" w:cs="Arial" w:hint="eastAsia"/>
          <w:b/>
          <w:color w:val="800080"/>
          <w:kern w:val="0"/>
          <w:sz w:val="28"/>
          <w:szCs w:val="28"/>
        </w:rPr>
        <w:t>籠包</w:t>
      </w:r>
      <w:r w:rsidRPr="001D0300">
        <w:rPr>
          <w:rFonts w:ascii="新細明體" w:hAnsi="新細明體" w:cs="Arial"/>
          <w:b/>
          <w:color w:val="800080"/>
          <w:kern w:val="0"/>
          <w:sz w:val="28"/>
          <w:szCs w:val="28"/>
        </w:rPr>
        <w:br/>
        <w:t>城隍風味+</w:t>
      </w:r>
      <w:r w:rsidR="003A1699">
        <w:rPr>
          <w:rFonts w:ascii="新細明體" w:hAnsi="新細明體" w:cs="Arial" w:hint="eastAsia"/>
          <w:b/>
          <w:color w:val="800080"/>
          <w:kern w:val="0"/>
          <w:sz w:val="28"/>
          <w:szCs w:val="28"/>
        </w:rPr>
        <w:t>大陸知</w:t>
      </w:r>
      <w:r w:rsidRPr="001D0300">
        <w:rPr>
          <w:rFonts w:ascii="新細明體" w:hAnsi="新細明體" w:cs="Arial"/>
          <w:b/>
          <w:color w:val="800080"/>
          <w:kern w:val="0"/>
          <w:sz w:val="28"/>
          <w:szCs w:val="28"/>
        </w:rPr>
        <w:t>名剁</w:t>
      </w:r>
      <w:proofErr w:type="gramStart"/>
      <w:r w:rsidRPr="001D0300">
        <w:rPr>
          <w:rFonts w:ascii="新細明體" w:hAnsi="新細明體" w:cs="Arial"/>
          <w:b/>
          <w:color w:val="800080"/>
          <w:kern w:val="0"/>
          <w:sz w:val="28"/>
          <w:szCs w:val="28"/>
        </w:rPr>
        <w:t>椒</w:t>
      </w:r>
      <w:proofErr w:type="gramEnd"/>
      <w:r w:rsidRPr="001D0300">
        <w:rPr>
          <w:rFonts w:ascii="新細明體" w:hAnsi="新細明體" w:cs="Arial"/>
          <w:b/>
          <w:color w:val="800080"/>
          <w:kern w:val="0"/>
          <w:sz w:val="28"/>
          <w:szCs w:val="28"/>
        </w:rPr>
        <w:t>魚頭</w:t>
      </w:r>
    </w:p>
    <w:p w:rsidR="007D13F4" w:rsidRPr="001D0300" w:rsidRDefault="007D13F4" w:rsidP="007D13F4">
      <w:pPr>
        <w:spacing w:line="400" w:lineRule="exact"/>
        <w:rPr>
          <w:rFonts w:ascii="新細明體" w:hAnsi="新細明體" w:cs="Arial"/>
          <w:b/>
          <w:color w:val="800080"/>
          <w:kern w:val="0"/>
          <w:sz w:val="28"/>
          <w:szCs w:val="28"/>
        </w:rPr>
      </w:pPr>
      <w:proofErr w:type="gramStart"/>
      <w:r w:rsidRPr="001D0300">
        <w:rPr>
          <w:rFonts w:ascii="新細明體" w:hAnsi="新細明體" w:cs="Arial"/>
          <w:b/>
          <w:color w:val="800080"/>
          <w:kern w:val="0"/>
          <w:sz w:val="28"/>
          <w:szCs w:val="28"/>
        </w:rPr>
        <w:t>致隆風味</w:t>
      </w:r>
      <w:proofErr w:type="gramEnd"/>
      <w:r w:rsidRPr="001D0300">
        <w:rPr>
          <w:rFonts w:ascii="新細明體" w:hAnsi="新細明體" w:cs="Arial"/>
          <w:b/>
          <w:color w:val="800080"/>
          <w:kern w:val="0"/>
          <w:sz w:val="28"/>
          <w:szCs w:val="28"/>
        </w:rPr>
        <w:t>+特色新疆羊肉串</w:t>
      </w:r>
      <w:r w:rsidRPr="001D0300">
        <w:rPr>
          <w:rFonts w:ascii="新細明體" w:hAnsi="新細明體" w:cs="Arial" w:hint="eastAsia"/>
          <w:b/>
          <w:color w:val="800080"/>
          <w:kern w:val="0"/>
          <w:sz w:val="28"/>
          <w:szCs w:val="28"/>
        </w:rPr>
        <w:br/>
      </w:r>
      <w:proofErr w:type="gramStart"/>
      <w:r w:rsidRPr="001D0300">
        <w:rPr>
          <w:rFonts w:ascii="新細明體" w:hAnsi="新細明體" w:cs="Arial" w:hint="eastAsia"/>
          <w:b/>
          <w:color w:val="800080"/>
          <w:kern w:val="0"/>
          <w:sz w:val="28"/>
          <w:szCs w:val="28"/>
        </w:rPr>
        <w:t>本幫風味</w:t>
      </w:r>
      <w:proofErr w:type="gramEnd"/>
      <w:r w:rsidRPr="001D0300">
        <w:rPr>
          <w:rFonts w:ascii="新細明體" w:hAnsi="新細明體" w:cs="Arial" w:hint="eastAsia"/>
          <w:b/>
          <w:color w:val="800080"/>
          <w:kern w:val="0"/>
          <w:sz w:val="28"/>
          <w:szCs w:val="28"/>
        </w:rPr>
        <w:t>+上海知名私房三黃雞</w:t>
      </w:r>
    </w:p>
    <w:p w:rsidR="007D13F4" w:rsidRDefault="007D13F4" w:rsidP="007D13F4">
      <w:pPr>
        <w:spacing w:line="400" w:lineRule="exact"/>
        <w:rPr>
          <w:rFonts w:ascii="新細明體" w:hAnsi="新細明體" w:cs="Arial"/>
          <w:b/>
          <w:color w:val="800080"/>
          <w:kern w:val="0"/>
          <w:sz w:val="28"/>
          <w:szCs w:val="28"/>
        </w:rPr>
      </w:pPr>
    </w:p>
    <w:p w:rsidR="00682141" w:rsidRPr="00682141" w:rsidRDefault="00682141" w:rsidP="00682141">
      <w:pPr>
        <w:spacing w:line="360" w:lineRule="exact"/>
        <w:rPr>
          <w:rFonts w:ascii="新細明體" w:hAnsi="新細明體" w:cs="Arial"/>
          <w:b/>
          <w:color w:val="800080"/>
          <w:kern w:val="0"/>
          <w:sz w:val="28"/>
          <w:szCs w:val="28"/>
        </w:rPr>
      </w:pPr>
      <w:r w:rsidRPr="00682141">
        <w:rPr>
          <w:rFonts w:ascii="新細明體" w:hAnsi="新細明體" w:cs="Arial" w:hint="eastAsia"/>
          <w:b/>
          <w:color w:val="800080"/>
          <w:kern w:val="0"/>
          <w:sz w:val="28"/>
          <w:szCs w:val="28"/>
        </w:rPr>
        <w:t>全程五星</w:t>
      </w:r>
      <w:r w:rsidRPr="00682141">
        <w:rPr>
          <w:rFonts w:ascii="新細明體" w:hAnsi="新細明體" w:cs="Arial" w:hint="eastAsia"/>
          <w:b/>
          <w:color w:val="800080"/>
          <w:kern w:val="0"/>
          <w:sz w:val="28"/>
          <w:szCs w:val="28"/>
        </w:rPr>
        <w:sym w:font="Wingdings 2" w:char="F0EA"/>
      </w:r>
      <w:r w:rsidRPr="00682141">
        <w:rPr>
          <w:rFonts w:ascii="新細明體" w:hAnsi="新細明體" w:cs="Arial" w:hint="eastAsia"/>
          <w:b/>
          <w:color w:val="800080"/>
          <w:kern w:val="0"/>
          <w:sz w:val="28"/>
          <w:szCs w:val="28"/>
        </w:rPr>
        <w:sym w:font="Wingdings 2" w:char="F0EA"/>
      </w:r>
      <w:r w:rsidRPr="00682141">
        <w:rPr>
          <w:rFonts w:ascii="新細明體" w:hAnsi="新細明體" w:cs="Arial" w:hint="eastAsia"/>
          <w:b/>
          <w:color w:val="800080"/>
          <w:kern w:val="0"/>
          <w:sz w:val="28"/>
          <w:szCs w:val="28"/>
        </w:rPr>
        <w:sym w:font="Wingdings 2" w:char="F0EA"/>
      </w:r>
      <w:r w:rsidRPr="00682141">
        <w:rPr>
          <w:rFonts w:ascii="新細明體" w:hAnsi="新細明體" w:cs="Arial" w:hint="eastAsia"/>
          <w:b/>
          <w:color w:val="800080"/>
          <w:kern w:val="0"/>
          <w:sz w:val="28"/>
          <w:szCs w:val="28"/>
        </w:rPr>
        <w:sym w:font="Wingdings 2" w:char="F0EA"/>
      </w:r>
      <w:r w:rsidRPr="00682141">
        <w:rPr>
          <w:rFonts w:ascii="新細明體" w:hAnsi="新細明體" w:cs="Arial" w:hint="eastAsia"/>
          <w:b/>
          <w:color w:val="800080"/>
          <w:kern w:val="0"/>
          <w:sz w:val="28"/>
          <w:szCs w:val="28"/>
        </w:rPr>
        <w:sym w:font="Wingdings 2" w:char="F0EA"/>
      </w:r>
      <w:r w:rsidRPr="00682141">
        <w:rPr>
          <w:rFonts w:ascii="新細明體" w:hAnsi="新細明體" w:cs="Arial" w:hint="eastAsia"/>
          <w:b/>
          <w:color w:val="800080"/>
          <w:kern w:val="0"/>
          <w:sz w:val="28"/>
          <w:szCs w:val="28"/>
        </w:rPr>
        <w:t>住宿</w:t>
      </w:r>
    </w:p>
    <w:p w:rsidR="00682141" w:rsidRDefault="00682141" w:rsidP="00682141">
      <w:pPr>
        <w:spacing w:line="440" w:lineRule="exact"/>
        <w:rPr>
          <w:rFonts w:ascii="新細明體" w:hAnsi="新細明體" w:cs="Arial"/>
          <w:b/>
          <w:color w:val="800080"/>
          <w:kern w:val="0"/>
          <w:sz w:val="28"/>
          <w:szCs w:val="28"/>
        </w:rPr>
      </w:pPr>
      <w:r w:rsidRPr="00056406">
        <w:rPr>
          <w:rFonts w:ascii="新細明體" w:hAnsi="新細明體" w:cs="Arial" w:hint="eastAsia"/>
          <w:b/>
          <w:color w:val="800080"/>
          <w:kern w:val="0"/>
          <w:sz w:val="28"/>
          <w:szCs w:val="28"/>
        </w:rPr>
        <w:t>昆</w:t>
      </w:r>
      <w:proofErr w:type="gramStart"/>
      <w:r w:rsidRPr="00056406">
        <w:rPr>
          <w:rFonts w:ascii="新細明體" w:hAnsi="新細明體" w:cs="Arial" w:hint="eastAsia"/>
          <w:b/>
          <w:color w:val="800080"/>
          <w:kern w:val="0"/>
          <w:sz w:val="28"/>
          <w:szCs w:val="28"/>
        </w:rPr>
        <w:t>山維景</w:t>
      </w:r>
      <w:proofErr w:type="gramEnd"/>
      <w:r w:rsidRPr="00056406">
        <w:rPr>
          <w:rFonts w:ascii="新細明體" w:hAnsi="新細明體" w:cs="Arial" w:hint="eastAsia"/>
          <w:b/>
          <w:color w:val="800080"/>
          <w:kern w:val="0"/>
          <w:sz w:val="28"/>
          <w:szCs w:val="28"/>
        </w:rPr>
        <w:t>國際大酒店(原希爾頓酒店)或金古源豪生酒店或大華虹橋假日酒店或同級</w:t>
      </w:r>
      <w:r>
        <w:rPr>
          <w:rFonts w:ascii="新細明體" w:hAnsi="新細明體" w:cs="Arial" w:hint="eastAsia"/>
          <w:b/>
          <w:color w:val="800080"/>
          <w:kern w:val="0"/>
          <w:sz w:val="28"/>
          <w:szCs w:val="28"/>
        </w:rPr>
        <w:t>二晚</w:t>
      </w:r>
    </w:p>
    <w:p w:rsidR="00682141" w:rsidRDefault="00164651" w:rsidP="001C56CE">
      <w:pPr>
        <w:spacing w:afterLines="50" w:after="180" w:line="440" w:lineRule="exact"/>
        <w:rPr>
          <w:rFonts w:ascii="新細明體" w:hAnsi="新細明體" w:cs="Arial"/>
          <w:b/>
          <w:color w:val="800080"/>
          <w:kern w:val="0"/>
          <w:sz w:val="28"/>
          <w:szCs w:val="28"/>
        </w:rPr>
      </w:pPr>
      <w:r>
        <w:rPr>
          <w:rFonts w:ascii="新細明體" w:hAnsi="新細明體" w:cs="Arial" w:hint="eastAsia"/>
          <w:b/>
          <w:noProof/>
          <w:color w:val="800080"/>
          <w:kern w:val="0"/>
          <w:sz w:val="36"/>
          <w:szCs w:val="36"/>
        </w:rPr>
        <w:drawing>
          <wp:anchor distT="0" distB="0" distL="114300" distR="114300" simplePos="0" relativeHeight="251685376" behindDoc="1" locked="0" layoutInCell="1" allowOverlap="1">
            <wp:simplePos x="0" y="0"/>
            <wp:positionH relativeFrom="column">
              <wp:posOffset>29845</wp:posOffset>
            </wp:positionH>
            <wp:positionV relativeFrom="paragraph">
              <wp:posOffset>454025</wp:posOffset>
            </wp:positionV>
            <wp:extent cx="2238375" cy="1826895"/>
            <wp:effectExtent l="114300" t="76200" r="104775" b="78105"/>
            <wp:wrapTight wrapText="bothSides">
              <wp:wrapPolygon edited="0">
                <wp:start x="-1103" y="-901"/>
                <wp:lineTo x="-1103" y="22523"/>
                <wp:lineTo x="22427" y="22523"/>
                <wp:lineTo x="22611" y="20947"/>
                <wp:lineTo x="22611" y="2703"/>
                <wp:lineTo x="22427" y="-676"/>
                <wp:lineTo x="22427" y="-901"/>
                <wp:lineTo x="-1103" y="-901"/>
              </wp:wrapPolygon>
            </wp:wrapTight>
            <wp:docPr id="9" name="圖片 9" descr="http://www.leroyalmeridienshanghai.com/assets/gallery/mer1945ex.1258971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descr="http://www.leroyalmeridienshanghai.com/assets/gallery/mer1945ex.1258971_lg.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8375" cy="1826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新細明體" w:hAnsi="新細明體" w:cs="Arial" w:hint="eastAsia"/>
          <w:b/>
          <w:noProof/>
          <w:color w:val="800080"/>
          <w:kern w:val="0"/>
          <w:sz w:val="36"/>
          <w:szCs w:val="36"/>
        </w:rPr>
        <w:drawing>
          <wp:anchor distT="0" distB="0" distL="114300" distR="114300" simplePos="0" relativeHeight="251687424" behindDoc="1" locked="0" layoutInCell="1" allowOverlap="1">
            <wp:simplePos x="0" y="0"/>
            <wp:positionH relativeFrom="column">
              <wp:posOffset>2379980</wp:posOffset>
            </wp:positionH>
            <wp:positionV relativeFrom="paragraph">
              <wp:posOffset>454025</wp:posOffset>
            </wp:positionV>
            <wp:extent cx="2280920" cy="1822450"/>
            <wp:effectExtent l="114300" t="76200" r="100330" b="82550"/>
            <wp:wrapTight wrapText="bothSides">
              <wp:wrapPolygon edited="0">
                <wp:start x="-1082" y="-903"/>
                <wp:lineTo x="-1082" y="22578"/>
                <wp:lineTo x="22370" y="22578"/>
                <wp:lineTo x="22550" y="20998"/>
                <wp:lineTo x="22550" y="2709"/>
                <wp:lineTo x="22370" y="-677"/>
                <wp:lineTo x="22370" y="-903"/>
                <wp:lineTo x="-1082" y="-903"/>
              </wp:wrapPolygon>
            </wp:wrapTight>
            <wp:docPr id="19" name="圖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圖片 19"/>
                    <pic:cNvPicPr>
                      <a:picLocks/>
                    </pic:cNvPicPr>
                  </pic:nvPicPr>
                  <pic:blipFill rotWithShape="1">
                    <a:blip r:embed="rId18" cstate="print">
                      <a:extLst>
                        <a:ext uri="{28A0092B-C50C-407E-A947-70E740481C1C}">
                          <a14:useLocalDpi xmlns:a14="http://schemas.microsoft.com/office/drawing/2010/main" val="0"/>
                        </a:ext>
                      </a:extLst>
                    </a:blip>
                    <a:srcRect l="15451" t="32112" r="44619" b="21264"/>
                    <a:stretch/>
                  </pic:blipFill>
                  <pic:spPr bwMode="auto">
                    <a:xfrm>
                      <a:off x="0" y="0"/>
                      <a:ext cx="2280920" cy="1822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Pr>
          <w:rFonts w:ascii="新細明體" w:hAnsi="新細明體" w:cs="Arial" w:hint="eastAsia"/>
          <w:b/>
          <w:noProof/>
          <w:color w:val="800080"/>
          <w:kern w:val="0"/>
          <w:sz w:val="36"/>
          <w:szCs w:val="36"/>
        </w:rPr>
        <w:drawing>
          <wp:anchor distT="0" distB="0" distL="114300" distR="114300" simplePos="0" relativeHeight="251686400" behindDoc="1" locked="0" layoutInCell="1" allowOverlap="1">
            <wp:simplePos x="0" y="0"/>
            <wp:positionH relativeFrom="column">
              <wp:posOffset>4772025</wp:posOffset>
            </wp:positionH>
            <wp:positionV relativeFrom="paragraph">
              <wp:posOffset>464820</wp:posOffset>
            </wp:positionV>
            <wp:extent cx="2321560" cy="1820545"/>
            <wp:effectExtent l="114300" t="76200" r="97790" b="84455"/>
            <wp:wrapTight wrapText="bothSides">
              <wp:wrapPolygon edited="0">
                <wp:start x="-1063" y="-904"/>
                <wp:lineTo x="-1063" y="22602"/>
                <wp:lineTo x="22333" y="22602"/>
                <wp:lineTo x="22510" y="21020"/>
                <wp:lineTo x="22510" y="2712"/>
                <wp:lineTo x="22333" y="-678"/>
                <wp:lineTo x="22333" y="-904"/>
                <wp:lineTo x="-1063" y="-904"/>
              </wp:wrapPolygon>
            </wp:wrapTight>
            <wp:docPr id="10" name="圖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圖片 10"/>
                    <pic:cNvPicPr>
                      <a:picLocks/>
                    </pic:cNvPicPr>
                  </pic:nvPicPr>
                  <pic:blipFill rotWithShape="1">
                    <a:blip r:embed="rId19" cstate="print">
                      <a:extLst>
                        <a:ext uri="{28A0092B-C50C-407E-A947-70E740481C1C}">
                          <a14:useLocalDpi xmlns:a14="http://schemas.microsoft.com/office/drawing/2010/main" val="0"/>
                        </a:ext>
                      </a:extLst>
                    </a:blip>
                    <a:srcRect l="15625" t="32112" r="44619" b="20955"/>
                    <a:stretch/>
                  </pic:blipFill>
                  <pic:spPr bwMode="auto">
                    <a:xfrm>
                      <a:off x="0" y="0"/>
                      <a:ext cx="2321560" cy="1820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3A21A7">
        <w:rPr>
          <w:rFonts w:ascii="新細明體" w:hAnsi="新細明體" w:cs="Arial" w:hint="eastAsia"/>
          <w:b/>
          <w:color w:val="800080"/>
          <w:kern w:val="0"/>
          <w:sz w:val="28"/>
          <w:szCs w:val="28"/>
        </w:rPr>
        <w:t>上海南京東西路上</w:t>
      </w:r>
      <w:proofErr w:type="gramStart"/>
      <w:r w:rsidR="003A21A7">
        <w:rPr>
          <w:rFonts w:ascii="新細明體" w:hAnsi="新細明體" w:cs="Arial" w:hint="eastAsia"/>
          <w:b/>
          <w:color w:val="800080"/>
          <w:kern w:val="0"/>
          <w:sz w:val="28"/>
          <w:szCs w:val="28"/>
        </w:rPr>
        <w:t>最</w:t>
      </w:r>
      <w:proofErr w:type="gramEnd"/>
      <w:r w:rsidR="003A21A7">
        <w:rPr>
          <w:rFonts w:ascii="新細明體" w:hAnsi="新細明體" w:cs="Arial" w:hint="eastAsia"/>
          <w:b/>
          <w:color w:val="800080"/>
          <w:kern w:val="0"/>
          <w:sz w:val="28"/>
          <w:szCs w:val="28"/>
        </w:rPr>
        <w:t xml:space="preserve">精華地段  </w:t>
      </w:r>
      <w:r w:rsidR="00682141">
        <w:rPr>
          <w:rFonts w:ascii="新細明體" w:hAnsi="新細明體" w:cs="Arial" w:hint="eastAsia"/>
          <w:b/>
          <w:color w:val="800080"/>
          <w:kern w:val="0"/>
          <w:sz w:val="28"/>
          <w:szCs w:val="28"/>
        </w:rPr>
        <w:t>皇家</w:t>
      </w:r>
      <w:r w:rsidR="00682141" w:rsidRPr="00682141">
        <w:rPr>
          <w:rFonts w:ascii="新細明體" w:hAnsi="新細明體" w:cs="Arial" w:hint="eastAsia"/>
          <w:b/>
          <w:color w:val="800080"/>
          <w:kern w:val="0"/>
          <w:sz w:val="28"/>
          <w:szCs w:val="28"/>
        </w:rPr>
        <w:t>艾美酒店 一晚</w:t>
      </w:r>
    </w:p>
    <w:p w:rsidR="00B70A79" w:rsidRDefault="001C56CE" w:rsidP="001C56CE">
      <w:pPr>
        <w:spacing w:afterLines="50" w:after="180" w:line="440" w:lineRule="exact"/>
        <w:rPr>
          <w:rFonts w:ascii="新細明體" w:hAnsi="新細明體" w:cs="Arial"/>
          <w:b/>
          <w:color w:val="800080"/>
          <w:kern w:val="0"/>
          <w:sz w:val="28"/>
          <w:szCs w:val="28"/>
        </w:rPr>
      </w:pPr>
      <w:r>
        <w:rPr>
          <w:rFonts w:ascii="新細明體" w:hAnsi="新細明體" w:cs="Arial"/>
          <w:b/>
          <w:noProof/>
          <w:color w:val="800080"/>
          <w:kern w:val="0"/>
          <w:sz w:val="28"/>
          <w:szCs w:val="28"/>
        </w:rPr>
        <w:drawing>
          <wp:anchor distT="0" distB="0" distL="114300" distR="114300" simplePos="0" relativeHeight="251715072" behindDoc="1" locked="0" layoutInCell="1" allowOverlap="1">
            <wp:simplePos x="0" y="0"/>
            <wp:positionH relativeFrom="column">
              <wp:posOffset>8890</wp:posOffset>
            </wp:positionH>
            <wp:positionV relativeFrom="paragraph">
              <wp:posOffset>-41275</wp:posOffset>
            </wp:positionV>
            <wp:extent cx="1730375" cy="1586230"/>
            <wp:effectExtent l="0" t="0" r="3175" b="0"/>
            <wp:wrapNone/>
            <wp:docPr id="7" name="圖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2"/>
                    <pic:cNvPicPr>
                      <a:picLocks/>
                    </pic:cNvPicPr>
                  </pic:nvPicPr>
                  <pic:blipFill>
                    <a:blip r:embed="rId20">
                      <a:extLst>
                        <a:ext uri="{28A0092B-C50C-407E-A947-70E740481C1C}">
                          <a14:useLocalDpi xmlns:a14="http://schemas.microsoft.com/office/drawing/2010/main" val="0"/>
                        </a:ext>
                      </a:extLst>
                    </a:blip>
                    <a:srcRect l="15279" t="26247" r="44444" b="20645"/>
                    <a:stretch>
                      <a:fillRect/>
                    </a:stretch>
                  </pic:blipFill>
                  <pic:spPr bwMode="auto">
                    <a:xfrm>
                      <a:off x="0" y="0"/>
                      <a:ext cx="1730375" cy="1586230"/>
                    </a:xfrm>
                    <a:prstGeom prst="rect">
                      <a:avLst/>
                    </a:prstGeom>
                    <a:solidFill>
                      <a:srgbClr val="EDEDED"/>
                    </a:solidFill>
                  </pic:spPr>
                </pic:pic>
              </a:graphicData>
            </a:graphic>
            <wp14:sizeRelH relativeFrom="page">
              <wp14:pctWidth>0</wp14:pctWidth>
            </wp14:sizeRelH>
            <wp14:sizeRelV relativeFrom="page">
              <wp14:pctHeight>0</wp14:pctHeight>
            </wp14:sizeRelV>
          </wp:anchor>
        </w:drawing>
      </w:r>
      <w:r>
        <w:rPr>
          <w:rFonts w:ascii="新細明體" w:hAnsi="新細明體" w:cs="Arial"/>
          <w:b/>
          <w:noProof/>
          <w:color w:val="800080"/>
          <w:kern w:val="0"/>
          <w:sz w:val="28"/>
          <w:szCs w:val="28"/>
        </w:rPr>
        <w:drawing>
          <wp:anchor distT="0" distB="0" distL="114300" distR="114300" simplePos="0" relativeHeight="251718144" behindDoc="1" locked="0" layoutInCell="1" allowOverlap="1">
            <wp:simplePos x="0" y="0"/>
            <wp:positionH relativeFrom="column">
              <wp:posOffset>5359400</wp:posOffset>
            </wp:positionH>
            <wp:positionV relativeFrom="paragraph">
              <wp:posOffset>-41275</wp:posOffset>
            </wp:positionV>
            <wp:extent cx="1730375" cy="1586230"/>
            <wp:effectExtent l="0" t="0" r="3175" b="0"/>
            <wp:wrapNone/>
            <wp:docPr id="6" name="圖片 15" descr="ãéå¤æºè±ªçéåºãçåçæå°çµæ"/>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 descr="ãéå¤æºè±ªçéåºãçåçæå°çµæ"/>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0375" cy="1586230"/>
                    </a:xfrm>
                    <a:prstGeom prst="rect">
                      <a:avLst/>
                    </a:prstGeom>
                    <a:solidFill>
                      <a:srgbClr val="EDEDED"/>
                    </a:solidFill>
                  </pic:spPr>
                </pic:pic>
              </a:graphicData>
            </a:graphic>
            <wp14:sizeRelH relativeFrom="page">
              <wp14:pctWidth>0</wp14:pctWidth>
            </wp14:sizeRelH>
            <wp14:sizeRelV relativeFrom="page">
              <wp14:pctHeight>0</wp14:pctHeight>
            </wp14:sizeRelV>
          </wp:anchor>
        </w:drawing>
      </w:r>
      <w:r>
        <w:rPr>
          <w:rFonts w:ascii="新細明體" w:hAnsi="新細明體" w:cs="Arial"/>
          <w:b/>
          <w:noProof/>
          <w:color w:val="800080"/>
          <w:kern w:val="0"/>
          <w:sz w:val="28"/>
          <w:szCs w:val="28"/>
        </w:rPr>
        <w:drawing>
          <wp:anchor distT="0" distB="0" distL="114300" distR="114300" simplePos="0" relativeHeight="251717120" behindDoc="1" locked="0" layoutInCell="1" allowOverlap="1">
            <wp:simplePos x="0" y="0"/>
            <wp:positionH relativeFrom="column">
              <wp:posOffset>1793875</wp:posOffset>
            </wp:positionH>
            <wp:positionV relativeFrom="paragraph">
              <wp:posOffset>-41275</wp:posOffset>
            </wp:positionV>
            <wp:extent cx="1730375" cy="1586230"/>
            <wp:effectExtent l="0" t="0" r="3175" b="0"/>
            <wp:wrapNone/>
            <wp:docPr id="5"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4"/>
                    <pic:cNvPicPr>
                      <a:picLocks/>
                    </pic:cNvPicPr>
                  </pic:nvPicPr>
                  <pic:blipFill>
                    <a:blip r:embed="rId22">
                      <a:extLst>
                        <a:ext uri="{28A0092B-C50C-407E-A947-70E740481C1C}">
                          <a14:useLocalDpi xmlns:a14="http://schemas.microsoft.com/office/drawing/2010/main" val="0"/>
                        </a:ext>
                      </a:extLst>
                    </a:blip>
                    <a:srcRect l="15451" t="27171" r="44620" b="20955"/>
                    <a:stretch>
                      <a:fillRect/>
                    </a:stretch>
                  </pic:blipFill>
                  <pic:spPr bwMode="auto">
                    <a:xfrm>
                      <a:off x="0" y="0"/>
                      <a:ext cx="1730375" cy="1586230"/>
                    </a:xfrm>
                    <a:prstGeom prst="rect">
                      <a:avLst/>
                    </a:prstGeom>
                    <a:solidFill>
                      <a:srgbClr val="EDEDED"/>
                    </a:solidFill>
                  </pic:spPr>
                </pic:pic>
              </a:graphicData>
            </a:graphic>
            <wp14:sizeRelH relativeFrom="page">
              <wp14:pctWidth>0</wp14:pctWidth>
            </wp14:sizeRelH>
            <wp14:sizeRelV relativeFrom="page">
              <wp14:pctHeight>0</wp14:pctHeight>
            </wp14:sizeRelV>
          </wp:anchor>
        </w:drawing>
      </w:r>
      <w:r>
        <w:rPr>
          <w:rFonts w:ascii="新細明體" w:hAnsi="新細明體" w:cs="Arial"/>
          <w:b/>
          <w:noProof/>
          <w:color w:val="800080"/>
          <w:kern w:val="0"/>
          <w:sz w:val="28"/>
          <w:szCs w:val="28"/>
        </w:rPr>
        <w:drawing>
          <wp:anchor distT="0" distB="0" distL="114300" distR="114300" simplePos="0" relativeHeight="251716096" behindDoc="1" locked="0" layoutInCell="1" allowOverlap="1">
            <wp:simplePos x="0" y="0"/>
            <wp:positionH relativeFrom="column">
              <wp:posOffset>3569335</wp:posOffset>
            </wp:positionH>
            <wp:positionV relativeFrom="paragraph">
              <wp:posOffset>-41275</wp:posOffset>
            </wp:positionV>
            <wp:extent cx="1730375" cy="1586230"/>
            <wp:effectExtent l="0" t="0" r="3175" b="0"/>
            <wp:wrapNone/>
            <wp:docPr id="3" name="圖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pic:cNvPicPr>
                      <a:picLocks/>
                    </pic:cNvPicPr>
                  </pic:nvPicPr>
                  <pic:blipFill>
                    <a:blip r:embed="rId23">
                      <a:extLst>
                        <a:ext uri="{28A0092B-C50C-407E-A947-70E740481C1C}">
                          <a14:useLocalDpi xmlns:a14="http://schemas.microsoft.com/office/drawing/2010/main" val="0"/>
                        </a:ext>
                      </a:extLst>
                    </a:blip>
                    <a:srcRect l="15453" t="26245" r="44444" b="20647"/>
                    <a:stretch>
                      <a:fillRect/>
                    </a:stretch>
                  </pic:blipFill>
                  <pic:spPr bwMode="auto">
                    <a:xfrm>
                      <a:off x="0" y="0"/>
                      <a:ext cx="1730375" cy="1586230"/>
                    </a:xfrm>
                    <a:prstGeom prst="rect">
                      <a:avLst/>
                    </a:prstGeom>
                    <a:solidFill>
                      <a:srgbClr val="EDEDED"/>
                    </a:solidFill>
                  </pic:spPr>
                </pic:pic>
              </a:graphicData>
            </a:graphic>
            <wp14:sizeRelH relativeFrom="page">
              <wp14:pctWidth>0</wp14:pctWidth>
            </wp14:sizeRelH>
            <wp14:sizeRelV relativeFrom="page">
              <wp14:pctHeight>0</wp14:pctHeight>
            </wp14:sizeRelV>
          </wp:anchor>
        </w:drawing>
      </w:r>
    </w:p>
    <w:p w:rsidR="00B70A79" w:rsidRDefault="00B70A79" w:rsidP="001C56CE">
      <w:pPr>
        <w:spacing w:afterLines="50" w:after="180" w:line="440" w:lineRule="exact"/>
        <w:rPr>
          <w:rFonts w:ascii="新細明體" w:hAnsi="新細明體" w:cs="Arial"/>
          <w:b/>
          <w:color w:val="800080"/>
          <w:kern w:val="0"/>
          <w:sz w:val="28"/>
          <w:szCs w:val="28"/>
        </w:rPr>
      </w:pPr>
    </w:p>
    <w:p w:rsidR="00B70A79" w:rsidRPr="00682141" w:rsidRDefault="00B70A79" w:rsidP="001C56CE">
      <w:pPr>
        <w:spacing w:afterLines="50" w:after="180" w:line="440" w:lineRule="exact"/>
        <w:rPr>
          <w:rFonts w:ascii="新細明體" w:hAnsi="新細明體" w:cs="Arial"/>
          <w:b/>
          <w:color w:val="800080"/>
          <w:kern w:val="0"/>
          <w:sz w:val="28"/>
          <w:szCs w:val="28"/>
        </w:rPr>
      </w:pPr>
    </w:p>
    <w:p w:rsidR="0024552C" w:rsidRDefault="0024552C" w:rsidP="002C47F3">
      <w:pPr>
        <w:spacing w:line="0" w:lineRule="atLeast"/>
        <w:rPr>
          <w:rFonts w:ascii="新細明體" w:hAnsi="新細明體"/>
          <w:b/>
          <w:bCs/>
          <w:color w:val="000000"/>
          <w:szCs w:val="24"/>
        </w:rPr>
      </w:pPr>
    </w:p>
    <w:p w:rsidR="007D4FBF" w:rsidRPr="00E1232D" w:rsidRDefault="004D7042" w:rsidP="00BA5A78">
      <w:pPr>
        <w:spacing w:line="460" w:lineRule="exact"/>
        <w:jc w:val="center"/>
        <w:rPr>
          <w:rFonts w:ascii="新細明體" w:hAnsi="新細明體" w:cs="Arial"/>
          <w:b/>
          <w:color w:val="800080"/>
          <w:kern w:val="0"/>
          <w:sz w:val="36"/>
          <w:szCs w:val="36"/>
        </w:rPr>
      </w:pPr>
      <w:r>
        <w:rPr>
          <w:rFonts w:ascii="新細明體" w:hAnsi="新細明體"/>
          <w:b/>
          <w:bCs/>
          <w:noProof/>
          <w:szCs w:val="24"/>
        </w:rPr>
        <w:lastRenderedPageBreak/>
        <w:pict>
          <v:shape id="_x0000_s1096" type="#_x0000_t136" style="position:absolute;left:0;text-align:left;margin-left:5pt;margin-top:-3.85pt;width:113.85pt;height:45.6pt;z-index:-251614720" wrapcoords="1705 0 568 0 -142 2125 -142 18413 0 20184 711 22308 16200 22308 22026 21954 22168 18413 22168 5311 22026 2125 20179 0 1705 0" fillcolor="#7030a0" stroked="f">
            <v:fill color2="fill darken(118)" rotate="t" focusposition=".5,.5" focussize="" method="linear sigma" focus="100%" type="gradientRadial"/>
            <v:shadow on="t" color="#b2b2b2" opacity=".75" offset="3pt"/>
            <v:textpath style="font-family:&quot;華康儷金黑&quot;;font-weight:bold;v-text-reverse:t" trim="t" fitpath="t" string="逸歡旅遊"/>
            <o:lock v:ext="edit" text="f"/>
            <w10:wrap type="tight"/>
          </v:shape>
        </w:pict>
      </w:r>
      <w:r>
        <w:rPr>
          <w:rFonts w:ascii="新細明體" w:hAnsi="新細明體"/>
          <w:b/>
          <w:bCs/>
          <w:noProof/>
          <w:szCs w:val="24"/>
        </w:rPr>
        <w:pict>
          <v:shape id="_x0000_s1095" type="#_x0000_t136" style="position:absolute;left:0;text-align:left;margin-left:139.55pt;margin-top:-3.85pt;width:415.25pt;height:45.6pt;z-index:-251615744" wrapcoords="624 0 78 0 0 708 -39 20184 39 22308 156 22308 21600 22308 21756 19121 21756 18413 21600 16997 21756 11331 21756 9915 21522 7790 21093 5666 21717 4603 21600 0 19651 0 624 0" fillcolor="#7030a0" stroked="f">
            <v:fill color2="#34164a" rotate="t"/>
            <v:shadow on="t" color="#b2b2b2" opacity=".75" offset="3pt"/>
            <v:textpath style="font-family:&quot;華康儷金黑&quot;;font-size:28pt;font-weight:bold;v-text-reverse:t" trim="t" fitpath="t" string="摩登上海深度奢華VIP版四天"/>
            <w10:wrap type="tight"/>
          </v:shape>
        </w:pict>
      </w:r>
      <w:r w:rsidR="007D4FBF" w:rsidRPr="00E1232D">
        <w:rPr>
          <w:rFonts w:ascii="新細明體" w:hAnsi="新細明體" w:cs="Arial" w:hint="eastAsia"/>
          <w:b/>
          <w:color w:val="800080"/>
          <w:kern w:val="0"/>
          <w:sz w:val="36"/>
          <w:szCs w:val="36"/>
        </w:rPr>
        <w:t>2018年深度打造 長榮直飛上海航班 完全深度上海</w:t>
      </w:r>
    </w:p>
    <w:p w:rsidR="007D4FBF" w:rsidRPr="00E1232D" w:rsidRDefault="007D4FBF" w:rsidP="00BA5A78">
      <w:pPr>
        <w:spacing w:line="460" w:lineRule="exact"/>
        <w:jc w:val="center"/>
        <w:rPr>
          <w:rFonts w:ascii="新細明體" w:hAnsi="新細明體" w:cs="Arial"/>
          <w:b/>
          <w:color w:val="800080"/>
          <w:kern w:val="0"/>
          <w:sz w:val="36"/>
          <w:szCs w:val="36"/>
        </w:rPr>
      </w:pPr>
      <w:r>
        <w:rPr>
          <w:rFonts w:ascii="新細明體" w:hAnsi="新細明體" w:cs="Arial" w:hint="eastAsia"/>
          <w:b/>
          <w:color w:val="800080"/>
          <w:kern w:val="0"/>
          <w:sz w:val="36"/>
          <w:szCs w:val="36"/>
        </w:rPr>
        <w:t>深度</w:t>
      </w:r>
      <w:r w:rsidRPr="00E1232D">
        <w:rPr>
          <w:rFonts w:ascii="新細明體" w:hAnsi="新細明體" w:cs="Arial" w:hint="eastAsia"/>
          <w:b/>
          <w:color w:val="800080"/>
          <w:kern w:val="0"/>
          <w:sz w:val="36"/>
          <w:szCs w:val="36"/>
        </w:rPr>
        <w:t xml:space="preserve">通包無自費行程  </w:t>
      </w:r>
      <w:r>
        <w:rPr>
          <w:rFonts w:ascii="新細明體" w:hAnsi="新細明體" w:cs="Arial" w:hint="eastAsia"/>
          <w:b/>
          <w:color w:val="800080"/>
          <w:kern w:val="0"/>
          <w:sz w:val="36"/>
          <w:szCs w:val="36"/>
        </w:rPr>
        <w:t>三餐通包</w:t>
      </w:r>
      <w:r w:rsidRPr="00E1232D">
        <w:rPr>
          <w:rFonts w:ascii="新細明體" w:hAnsi="新細明體" w:cs="Arial" w:hint="eastAsia"/>
          <w:b/>
          <w:color w:val="800080"/>
          <w:kern w:val="0"/>
          <w:sz w:val="36"/>
          <w:szCs w:val="36"/>
        </w:rPr>
        <w:t>安排特色美食</w:t>
      </w:r>
      <w:r>
        <w:rPr>
          <w:rFonts w:ascii="新細明體" w:hAnsi="新細明體" w:cs="Arial" w:hint="eastAsia"/>
          <w:b/>
          <w:color w:val="800080"/>
          <w:kern w:val="0"/>
          <w:sz w:val="36"/>
          <w:szCs w:val="36"/>
        </w:rPr>
        <w:t>加菜</w:t>
      </w:r>
    </w:p>
    <w:p w:rsidR="007D4FBF" w:rsidRPr="00E1232D" w:rsidRDefault="007D4FBF" w:rsidP="00BA5A78">
      <w:pPr>
        <w:spacing w:line="460" w:lineRule="exact"/>
        <w:rPr>
          <w:rFonts w:ascii="新細明體" w:hAnsi="新細明體" w:cs="Arial"/>
          <w:b/>
          <w:color w:val="800080"/>
          <w:kern w:val="0"/>
          <w:sz w:val="36"/>
          <w:szCs w:val="36"/>
        </w:rPr>
      </w:pPr>
      <w:r>
        <w:rPr>
          <w:rFonts w:ascii="新細明體" w:hAnsi="新細明體" w:cs="Arial" w:hint="eastAsia"/>
          <w:b/>
          <w:color w:val="800080"/>
          <w:kern w:val="0"/>
          <w:sz w:val="36"/>
          <w:szCs w:val="36"/>
        </w:rPr>
        <w:t>天天</w:t>
      </w:r>
      <w:r w:rsidRPr="00E1232D">
        <w:rPr>
          <w:rFonts w:ascii="新細明體" w:hAnsi="新細明體" w:cs="Arial" w:hint="eastAsia"/>
          <w:b/>
          <w:color w:val="800080"/>
          <w:kern w:val="0"/>
          <w:sz w:val="36"/>
          <w:szCs w:val="36"/>
        </w:rPr>
        <w:t>五星</w:t>
      </w:r>
      <w:r>
        <w:rPr>
          <w:rFonts w:ascii="新細明體" w:hAnsi="新細明體" w:cs="Arial" w:hint="eastAsia"/>
          <w:b/>
          <w:color w:val="800080"/>
          <w:kern w:val="0"/>
          <w:sz w:val="36"/>
          <w:szCs w:val="36"/>
        </w:rPr>
        <w:t>豪華</w:t>
      </w:r>
      <w:r w:rsidRPr="00E1232D">
        <w:rPr>
          <w:rFonts w:ascii="新細明體" w:hAnsi="新細明體" w:cs="Arial" w:hint="eastAsia"/>
          <w:b/>
          <w:color w:val="800080"/>
          <w:kern w:val="0"/>
          <w:sz w:val="36"/>
          <w:szCs w:val="36"/>
        </w:rPr>
        <w:t>住宿</w:t>
      </w:r>
      <w:r>
        <w:rPr>
          <w:rFonts w:ascii="新細明體" w:hAnsi="新細明體" w:cs="Arial" w:hint="eastAsia"/>
          <w:b/>
          <w:color w:val="800080"/>
          <w:kern w:val="0"/>
          <w:sz w:val="36"/>
          <w:szCs w:val="36"/>
        </w:rPr>
        <w:t xml:space="preserve">  並</w:t>
      </w:r>
      <w:r w:rsidRPr="00E1232D">
        <w:rPr>
          <w:rFonts w:ascii="新細明體" w:hAnsi="新細明體" w:cs="Arial" w:hint="eastAsia"/>
          <w:b/>
          <w:color w:val="800080"/>
          <w:kern w:val="0"/>
          <w:sz w:val="36"/>
          <w:szCs w:val="36"/>
        </w:rPr>
        <w:t>獨家安排入住</w:t>
      </w:r>
      <w:r>
        <w:rPr>
          <w:rFonts w:ascii="新細明體" w:hAnsi="新細明體" w:cs="Arial" w:hint="eastAsia"/>
          <w:b/>
          <w:color w:val="800080"/>
          <w:kern w:val="0"/>
          <w:sz w:val="36"/>
          <w:szCs w:val="36"/>
        </w:rPr>
        <w:t xml:space="preserve"> 奢華</w:t>
      </w:r>
      <w:r w:rsidRPr="00E1232D">
        <w:rPr>
          <w:rFonts w:ascii="新細明體" w:hAnsi="新細明體" w:cs="Arial" w:hint="eastAsia"/>
          <w:b/>
          <w:color w:val="800080"/>
          <w:kern w:val="0"/>
          <w:sz w:val="36"/>
          <w:szCs w:val="36"/>
        </w:rPr>
        <w:sym w:font="Wingdings 2" w:char="F0EA"/>
      </w:r>
      <w:r w:rsidRPr="00E1232D">
        <w:rPr>
          <w:rFonts w:ascii="新細明體" w:hAnsi="新細明體" w:cs="Arial" w:hint="eastAsia"/>
          <w:b/>
          <w:color w:val="800080"/>
          <w:kern w:val="0"/>
          <w:sz w:val="36"/>
          <w:szCs w:val="36"/>
        </w:rPr>
        <w:sym w:font="Wingdings 2" w:char="F0EA"/>
      </w:r>
      <w:r w:rsidRPr="00E1232D">
        <w:rPr>
          <w:rFonts w:ascii="新細明體" w:hAnsi="新細明體" w:cs="Arial" w:hint="eastAsia"/>
          <w:b/>
          <w:color w:val="800080"/>
          <w:kern w:val="0"/>
          <w:sz w:val="36"/>
          <w:szCs w:val="36"/>
        </w:rPr>
        <w:sym w:font="Wingdings 2" w:char="F0EA"/>
      </w:r>
      <w:r w:rsidRPr="00E1232D">
        <w:rPr>
          <w:rFonts w:ascii="新細明體" w:hAnsi="新細明體" w:cs="Arial" w:hint="eastAsia"/>
          <w:b/>
          <w:color w:val="800080"/>
          <w:kern w:val="0"/>
          <w:sz w:val="36"/>
          <w:szCs w:val="36"/>
        </w:rPr>
        <w:sym w:font="Wingdings 2" w:char="F0EA"/>
      </w:r>
      <w:r w:rsidRPr="00E1232D">
        <w:rPr>
          <w:rFonts w:ascii="新細明體" w:hAnsi="新細明體" w:cs="Arial" w:hint="eastAsia"/>
          <w:b/>
          <w:color w:val="800080"/>
          <w:kern w:val="0"/>
          <w:sz w:val="36"/>
          <w:szCs w:val="36"/>
        </w:rPr>
        <w:sym w:font="Wingdings 2" w:char="F0EA"/>
      </w:r>
      <w:r w:rsidRPr="00E1232D">
        <w:rPr>
          <w:rFonts w:ascii="新細明體" w:hAnsi="新細明體" w:cs="Arial" w:hint="eastAsia"/>
          <w:b/>
          <w:color w:val="800080"/>
          <w:kern w:val="0"/>
          <w:sz w:val="36"/>
          <w:szCs w:val="36"/>
        </w:rPr>
        <w:t>上海皇家艾美一晚</w:t>
      </w:r>
    </w:p>
    <w:p w:rsidR="00C13964" w:rsidRPr="008305CE" w:rsidRDefault="008305CE" w:rsidP="00105BD5">
      <w:pPr>
        <w:spacing w:line="400" w:lineRule="exact"/>
        <w:rPr>
          <w:rFonts w:ascii="微軟正黑體" w:eastAsia="微軟正黑體" w:hAnsi="微軟正黑體"/>
          <w:b/>
          <w:bCs/>
          <w:sz w:val="28"/>
          <w:szCs w:val="28"/>
        </w:rPr>
      </w:pPr>
      <w:r w:rsidRPr="008305CE">
        <w:rPr>
          <w:rFonts w:ascii="微軟正黑體" w:eastAsia="微軟正黑體" w:hAnsi="微軟正黑體" w:hint="eastAsia"/>
          <w:b/>
          <w:bCs/>
          <w:sz w:val="28"/>
          <w:szCs w:val="28"/>
        </w:rPr>
        <w:t>行程說明</w:t>
      </w:r>
    </w:p>
    <w:tbl>
      <w:tblPr>
        <w:tblW w:w="10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5"/>
        <w:gridCol w:w="15"/>
        <w:gridCol w:w="889"/>
        <w:gridCol w:w="380"/>
        <w:gridCol w:w="3752"/>
        <w:gridCol w:w="545"/>
        <w:gridCol w:w="3016"/>
      </w:tblGrid>
      <w:tr w:rsidR="00B614E9" w:rsidRPr="0018706F" w:rsidTr="0093239A">
        <w:trPr>
          <w:trHeight w:val="368"/>
          <w:jc w:val="center"/>
        </w:trPr>
        <w:tc>
          <w:tcPr>
            <w:tcW w:w="10682" w:type="dxa"/>
            <w:gridSpan w:val="7"/>
            <w:tcBorders>
              <w:top w:val="single" w:sz="4" w:space="0" w:color="000000"/>
              <w:left w:val="single" w:sz="4" w:space="0" w:color="000000"/>
              <w:bottom w:val="single" w:sz="4" w:space="0" w:color="auto"/>
              <w:right w:val="single" w:sz="4" w:space="0" w:color="000000"/>
            </w:tcBorders>
            <w:hideMark/>
          </w:tcPr>
          <w:p w:rsidR="00B614E9" w:rsidRPr="00223322" w:rsidRDefault="00B614E9" w:rsidP="00BA5A78">
            <w:pPr>
              <w:pStyle w:val="aa"/>
              <w:numPr>
                <w:ilvl w:val="0"/>
                <w:numId w:val="2"/>
              </w:numPr>
              <w:spacing w:line="340" w:lineRule="exact"/>
              <w:ind w:leftChars="0"/>
              <w:rPr>
                <w:rFonts w:ascii="微軟正黑體" w:eastAsia="微軟正黑體" w:hAnsi="微軟正黑體"/>
                <w:b/>
                <w:color w:val="000000"/>
                <w:sz w:val="26"/>
                <w:szCs w:val="26"/>
              </w:rPr>
            </w:pPr>
            <w:r w:rsidRPr="00105BD5">
              <w:rPr>
                <w:rFonts w:ascii="微軟正黑體" w:eastAsia="微軟正黑體" w:hAnsi="微軟正黑體" w:hint="eastAsia"/>
                <w:b/>
                <w:color w:val="000000"/>
                <w:sz w:val="26"/>
                <w:szCs w:val="26"/>
              </w:rPr>
              <w:t>臺</w:t>
            </w:r>
            <w:r w:rsidR="008F5606">
              <w:rPr>
                <w:rFonts w:ascii="微軟正黑體" w:eastAsia="微軟正黑體" w:hAnsi="微軟正黑體" w:hint="eastAsia"/>
                <w:b/>
                <w:color w:val="000000"/>
                <w:sz w:val="26"/>
                <w:szCs w:val="26"/>
              </w:rPr>
              <w:t>灣</w:t>
            </w:r>
            <w:r w:rsidRPr="00105BD5">
              <w:rPr>
                <w:rFonts w:ascii="微軟正黑體" w:eastAsia="微軟正黑體" w:hAnsi="微軟正黑體" w:hint="eastAsia"/>
                <w:b/>
                <w:color w:val="000000"/>
                <w:sz w:val="26"/>
                <w:szCs w:val="26"/>
              </w:rPr>
              <w:t xml:space="preserve"> / 上海</w:t>
            </w:r>
            <w:r w:rsidR="00223322" w:rsidRPr="00223322">
              <w:rPr>
                <w:rFonts w:ascii="微軟正黑體" w:eastAsia="微軟正黑體" w:hAnsi="微軟正黑體" w:hint="eastAsia"/>
                <w:b/>
                <w:color w:val="000000"/>
                <w:sz w:val="26"/>
                <w:szCs w:val="26"/>
              </w:rPr>
              <w:t>石</w:t>
            </w:r>
            <w:r w:rsidR="00223322" w:rsidRPr="00223322">
              <w:rPr>
                <w:rFonts w:ascii="微軟正黑體" w:eastAsia="微軟正黑體" w:hAnsi="微軟正黑體" w:hint="eastAsia"/>
                <w:b/>
                <w:color w:val="000000"/>
                <w:kern w:val="0"/>
                <w:sz w:val="26"/>
                <w:szCs w:val="26"/>
              </w:rPr>
              <w:t>庫門代表 上海新天地</w:t>
            </w:r>
          </w:p>
        </w:tc>
      </w:tr>
      <w:tr w:rsidR="007D4FBF" w:rsidRPr="0018706F" w:rsidTr="0093239A">
        <w:trPr>
          <w:trHeight w:val="690"/>
          <w:jc w:val="center"/>
        </w:trPr>
        <w:tc>
          <w:tcPr>
            <w:tcW w:w="2085" w:type="dxa"/>
            <w:tcBorders>
              <w:top w:val="single" w:sz="4" w:space="0" w:color="000000"/>
              <w:left w:val="single" w:sz="4" w:space="0" w:color="000000"/>
              <w:bottom w:val="single" w:sz="4" w:space="0" w:color="auto"/>
              <w:right w:val="single" w:sz="4" w:space="0" w:color="auto"/>
            </w:tcBorders>
          </w:tcPr>
          <w:p w:rsidR="007D4FBF" w:rsidRPr="00AB36C6" w:rsidRDefault="007D4FBF" w:rsidP="00BA5A78">
            <w:pPr>
              <w:spacing w:line="340" w:lineRule="exact"/>
              <w:jc w:val="center"/>
              <w:rPr>
                <w:rFonts w:ascii="微軟正黑體" w:eastAsia="微軟正黑體" w:hAnsi="微軟正黑體"/>
                <w:b/>
                <w:bCs/>
                <w:color w:val="000000"/>
                <w:szCs w:val="24"/>
              </w:rPr>
            </w:pPr>
            <w:r>
              <w:rPr>
                <w:rFonts w:ascii="微軟正黑體" w:eastAsia="微軟正黑體" w:hAnsi="微軟正黑體" w:hint="eastAsia"/>
                <w:b/>
                <w:bCs/>
                <w:color w:val="000000"/>
                <w:szCs w:val="24"/>
              </w:rPr>
              <w:t>台灣/上海</w:t>
            </w:r>
          </w:p>
        </w:tc>
        <w:tc>
          <w:tcPr>
            <w:tcW w:w="8597" w:type="dxa"/>
            <w:gridSpan w:val="6"/>
            <w:tcBorders>
              <w:top w:val="single" w:sz="4" w:space="0" w:color="000000"/>
              <w:left w:val="single" w:sz="4" w:space="0" w:color="auto"/>
              <w:bottom w:val="single" w:sz="4" w:space="0" w:color="auto"/>
              <w:right w:val="single" w:sz="4" w:space="0" w:color="000000"/>
            </w:tcBorders>
          </w:tcPr>
          <w:p w:rsidR="007D4FBF" w:rsidRDefault="007D4FBF" w:rsidP="00BA5A78">
            <w:pPr>
              <w:snapToGrid w:val="0"/>
              <w:spacing w:line="340" w:lineRule="exact"/>
              <w:rPr>
                <w:rFonts w:ascii="微軟正黑體" w:eastAsia="微軟正黑體" w:hAnsi="微軟正黑體"/>
                <w:color w:val="000000"/>
                <w:szCs w:val="24"/>
              </w:rPr>
            </w:pPr>
            <w:r>
              <w:rPr>
                <w:rFonts w:ascii="微軟正黑體" w:eastAsia="微軟正黑體" w:hAnsi="微軟正黑體" w:hint="eastAsia"/>
                <w:color w:val="000000"/>
                <w:szCs w:val="24"/>
              </w:rPr>
              <w:t>搭乘長榮直航</w:t>
            </w:r>
            <w:proofErr w:type="gramStart"/>
            <w:r>
              <w:rPr>
                <w:rFonts w:ascii="微軟正黑體" w:eastAsia="微軟正黑體" w:hAnsi="微軟正黑體" w:hint="eastAsia"/>
                <w:color w:val="000000"/>
                <w:szCs w:val="24"/>
              </w:rPr>
              <w:t>航</w:t>
            </w:r>
            <w:proofErr w:type="gramEnd"/>
            <w:r>
              <w:rPr>
                <w:rFonts w:ascii="微軟正黑體" w:eastAsia="微軟正黑體" w:hAnsi="微軟正黑體" w:hint="eastAsia"/>
                <w:color w:val="000000"/>
                <w:szCs w:val="24"/>
              </w:rPr>
              <w:t>班前往摩登上海，上海為</w:t>
            </w:r>
            <w:r w:rsidRPr="007D4FBF">
              <w:rPr>
                <w:rFonts w:ascii="微軟正黑體" w:eastAsia="微軟正黑體" w:hAnsi="微軟正黑體" w:hint="eastAsia"/>
                <w:color w:val="000000"/>
                <w:szCs w:val="24"/>
              </w:rPr>
              <w:t>中國大陸最大商業城市和經濟中心，</w:t>
            </w:r>
          </w:p>
          <w:p w:rsidR="007D4FBF" w:rsidRPr="00AB36C6" w:rsidRDefault="007D4FBF" w:rsidP="00BA5A78">
            <w:pPr>
              <w:snapToGrid w:val="0"/>
              <w:spacing w:line="340" w:lineRule="exact"/>
              <w:rPr>
                <w:rFonts w:ascii="微軟正黑體" w:eastAsia="微軟正黑體" w:hAnsi="微軟正黑體"/>
                <w:color w:val="000000"/>
                <w:szCs w:val="24"/>
              </w:rPr>
            </w:pPr>
            <w:r w:rsidRPr="007D4FBF">
              <w:rPr>
                <w:rFonts w:ascii="微軟正黑體" w:eastAsia="微軟正黑體" w:hAnsi="微軟正黑體" w:hint="eastAsia"/>
                <w:color w:val="000000"/>
                <w:szCs w:val="24"/>
              </w:rPr>
              <w:t>曾經屬於異國的、傳奇人物的、悠閒的老上海，大時代英雄兒女，纏綿悱惻故事為她增添永恆的色彩，值得您細細尋味。即使那時代已經遠離，殘存在大廈夾縫中的歷史痕跡，依然滲透著迷人的風情。</w:t>
            </w:r>
          </w:p>
        </w:tc>
      </w:tr>
      <w:tr w:rsidR="00223322" w:rsidRPr="0018706F" w:rsidTr="0093239A">
        <w:trPr>
          <w:trHeight w:val="690"/>
          <w:jc w:val="center"/>
        </w:trPr>
        <w:tc>
          <w:tcPr>
            <w:tcW w:w="2085" w:type="dxa"/>
            <w:tcBorders>
              <w:top w:val="single" w:sz="4" w:space="0" w:color="000000"/>
              <w:left w:val="single" w:sz="4" w:space="0" w:color="000000"/>
              <w:bottom w:val="single" w:sz="4" w:space="0" w:color="auto"/>
              <w:right w:val="single" w:sz="4" w:space="0" w:color="auto"/>
            </w:tcBorders>
            <w:hideMark/>
          </w:tcPr>
          <w:p w:rsidR="00223322" w:rsidRPr="00AB36C6" w:rsidRDefault="00223322" w:rsidP="00BA5A78">
            <w:pPr>
              <w:spacing w:line="340" w:lineRule="exact"/>
              <w:jc w:val="center"/>
              <w:rPr>
                <w:rFonts w:ascii="微軟正黑體" w:eastAsia="微軟正黑體" w:hAnsi="微軟正黑體"/>
                <w:b/>
                <w:bCs/>
                <w:color w:val="000000"/>
                <w:szCs w:val="24"/>
              </w:rPr>
            </w:pPr>
            <w:r w:rsidRPr="00AB36C6">
              <w:rPr>
                <w:rFonts w:ascii="微軟正黑體" w:eastAsia="微軟正黑體" w:hAnsi="微軟正黑體" w:hint="eastAsia"/>
                <w:b/>
                <w:bCs/>
                <w:color w:val="000000"/>
                <w:szCs w:val="24"/>
              </w:rPr>
              <w:t>石庫門代表</w:t>
            </w:r>
          </w:p>
          <w:p w:rsidR="00223322" w:rsidRPr="00AB36C6" w:rsidRDefault="00223322" w:rsidP="00BA5A78">
            <w:pPr>
              <w:spacing w:line="340" w:lineRule="exact"/>
              <w:jc w:val="center"/>
              <w:rPr>
                <w:rFonts w:ascii="微軟正黑體" w:eastAsia="微軟正黑體" w:hAnsi="微軟正黑體"/>
                <w:b/>
                <w:bCs/>
                <w:color w:val="000000"/>
                <w:szCs w:val="24"/>
              </w:rPr>
            </w:pPr>
            <w:r w:rsidRPr="00AB36C6">
              <w:rPr>
                <w:rFonts w:ascii="微軟正黑體" w:eastAsia="微軟正黑體" w:hAnsi="微軟正黑體" w:hint="eastAsia"/>
                <w:b/>
                <w:bCs/>
                <w:color w:val="000000"/>
                <w:szCs w:val="24"/>
              </w:rPr>
              <w:t>上海新天地</w:t>
            </w:r>
          </w:p>
        </w:tc>
        <w:tc>
          <w:tcPr>
            <w:tcW w:w="8597" w:type="dxa"/>
            <w:gridSpan w:val="6"/>
            <w:tcBorders>
              <w:top w:val="single" w:sz="4" w:space="0" w:color="000000"/>
              <w:left w:val="single" w:sz="4" w:space="0" w:color="auto"/>
              <w:bottom w:val="single" w:sz="4" w:space="0" w:color="auto"/>
              <w:right w:val="single" w:sz="4" w:space="0" w:color="000000"/>
            </w:tcBorders>
          </w:tcPr>
          <w:p w:rsidR="00223322" w:rsidRPr="00AB36C6" w:rsidRDefault="00223322" w:rsidP="00BA5A78">
            <w:pPr>
              <w:snapToGrid w:val="0"/>
              <w:spacing w:line="340" w:lineRule="exact"/>
              <w:rPr>
                <w:rFonts w:ascii="微軟正黑體" w:eastAsia="微軟正黑體" w:hAnsi="微軟正黑體"/>
                <w:bCs/>
                <w:color w:val="000000"/>
                <w:szCs w:val="24"/>
              </w:rPr>
            </w:pPr>
            <w:r w:rsidRPr="00AB36C6">
              <w:rPr>
                <w:rFonts w:ascii="微軟正黑體" w:eastAsia="微軟正黑體" w:hAnsi="微軟正黑體" w:hint="eastAsia"/>
                <w:color w:val="000000"/>
                <w:szCs w:val="24"/>
              </w:rPr>
              <w:t>新天地是一個具有上海歷史文化風貌的都市旅遊景點，它以上海獨特的石庫門建築就區為基礎，改造成具有國際水準的集餐飲、商業、娛樂、文化於一體的休閒步行街。</w:t>
            </w:r>
          </w:p>
        </w:tc>
      </w:tr>
      <w:tr w:rsidR="008305CE" w:rsidRPr="0018706F" w:rsidTr="005B42DC">
        <w:trPr>
          <w:trHeight w:val="192"/>
          <w:jc w:val="center"/>
        </w:trPr>
        <w:tc>
          <w:tcPr>
            <w:tcW w:w="2989" w:type="dxa"/>
            <w:gridSpan w:val="3"/>
            <w:tcBorders>
              <w:top w:val="single" w:sz="4" w:space="0" w:color="000000"/>
              <w:left w:val="single" w:sz="4" w:space="0" w:color="000000"/>
              <w:bottom w:val="single" w:sz="4" w:space="0" w:color="000000"/>
              <w:right w:val="single" w:sz="4" w:space="0" w:color="000000"/>
            </w:tcBorders>
            <w:hideMark/>
          </w:tcPr>
          <w:p w:rsidR="00E03533" w:rsidRPr="00AB36C6" w:rsidRDefault="00E03533"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早餐：X</w:t>
            </w:r>
          </w:p>
        </w:tc>
        <w:tc>
          <w:tcPr>
            <w:tcW w:w="4132" w:type="dxa"/>
            <w:gridSpan w:val="2"/>
            <w:tcBorders>
              <w:top w:val="single" w:sz="4" w:space="0" w:color="000000"/>
              <w:left w:val="single" w:sz="4" w:space="0" w:color="000000"/>
              <w:bottom w:val="single" w:sz="4" w:space="0" w:color="000000"/>
              <w:right w:val="single" w:sz="4" w:space="0" w:color="000000"/>
            </w:tcBorders>
            <w:hideMark/>
          </w:tcPr>
          <w:p w:rsidR="00E03533" w:rsidRPr="00AB36C6" w:rsidRDefault="00E03533"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午餐：X</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E03533" w:rsidRPr="00AB36C6" w:rsidRDefault="00E03533"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晚餐：機上</w:t>
            </w:r>
          </w:p>
        </w:tc>
      </w:tr>
      <w:tr w:rsidR="00E03533" w:rsidRPr="0018706F" w:rsidTr="005B42DC">
        <w:trPr>
          <w:trHeight w:val="125"/>
          <w:jc w:val="center"/>
        </w:trPr>
        <w:tc>
          <w:tcPr>
            <w:tcW w:w="10682" w:type="dxa"/>
            <w:gridSpan w:val="7"/>
            <w:tcBorders>
              <w:top w:val="single" w:sz="4" w:space="0" w:color="000000"/>
              <w:left w:val="single" w:sz="4" w:space="0" w:color="000000"/>
              <w:bottom w:val="single" w:sz="4" w:space="0" w:color="000000"/>
              <w:right w:val="single" w:sz="4" w:space="0" w:color="000000"/>
            </w:tcBorders>
            <w:hideMark/>
          </w:tcPr>
          <w:p w:rsidR="00E03533" w:rsidRPr="00AB36C6" w:rsidRDefault="00E03533"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住宿：</w:t>
            </w:r>
            <w:r w:rsidR="00B911E7" w:rsidRPr="00B911E7">
              <w:rPr>
                <w:rFonts w:ascii="微軟正黑體" w:eastAsia="微軟正黑體" w:hAnsi="微軟正黑體" w:hint="eastAsia"/>
                <w:b/>
                <w:color w:val="000000"/>
                <w:szCs w:val="24"/>
              </w:rPr>
              <w:t>昆</w:t>
            </w:r>
            <w:proofErr w:type="gramStart"/>
            <w:r w:rsidR="00B911E7" w:rsidRPr="00B911E7">
              <w:rPr>
                <w:rFonts w:ascii="微軟正黑體" w:eastAsia="微軟正黑體" w:hAnsi="微軟正黑體" w:hint="eastAsia"/>
                <w:b/>
                <w:color w:val="000000"/>
                <w:szCs w:val="24"/>
              </w:rPr>
              <w:t>山維景</w:t>
            </w:r>
            <w:proofErr w:type="gramEnd"/>
            <w:r w:rsidR="00B911E7" w:rsidRPr="00B911E7">
              <w:rPr>
                <w:rFonts w:ascii="微軟正黑體" w:eastAsia="微軟正黑體" w:hAnsi="微軟正黑體" w:hint="eastAsia"/>
                <w:b/>
                <w:color w:val="000000"/>
                <w:szCs w:val="24"/>
              </w:rPr>
              <w:t>國際大酒店(原希爾頓酒店更名)或</w:t>
            </w:r>
            <w:r w:rsidR="00105BD5">
              <w:rPr>
                <w:rFonts w:ascii="微軟正黑體" w:eastAsia="微軟正黑體" w:hAnsi="微軟正黑體" w:hint="eastAsia"/>
                <w:b/>
                <w:color w:val="000000"/>
                <w:szCs w:val="24"/>
              </w:rPr>
              <w:t>金古源豪生酒店或大華虹橋假日酒店或同級</w:t>
            </w:r>
          </w:p>
        </w:tc>
      </w:tr>
      <w:tr w:rsidR="00E03533" w:rsidRPr="0018706F" w:rsidTr="0093239A">
        <w:trPr>
          <w:jc w:val="center"/>
        </w:trPr>
        <w:tc>
          <w:tcPr>
            <w:tcW w:w="10682" w:type="dxa"/>
            <w:gridSpan w:val="7"/>
            <w:tcBorders>
              <w:top w:val="single" w:sz="4" w:space="0" w:color="000000"/>
              <w:left w:val="single" w:sz="4" w:space="0" w:color="000000"/>
              <w:bottom w:val="nil"/>
              <w:right w:val="single" w:sz="4" w:space="0" w:color="000000"/>
            </w:tcBorders>
            <w:hideMark/>
          </w:tcPr>
          <w:p w:rsidR="00E03533" w:rsidRPr="00AB36C6" w:rsidRDefault="00E03533" w:rsidP="00BA5A78">
            <w:pPr>
              <w:spacing w:line="340" w:lineRule="exact"/>
              <w:rPr>
                <w:rFonts w:ascii="微軟正黑體" w:eastAsia="微軟正黑體" w:hAnsi="微軟正黑體"/>
                <w:b/>
                <w:color w:val="000000"/>
                <w:szCs w:val="24"/>
              </w:rPr>
            </w:pPr>
          </w:p>
        </w:tc>
      </w:tr>
      <w:tr w:rsidR="00E03533" w:rsidRPr="0018706F" w:rsidTr="0093239A">
        <w:trPr>
          <w:jc w:val="center"/>
        </w:trPr>
        <w:tc>
          <w:tcPr>
            <w:tcW w:w="10682" w:type="dxa"/>
            <w:gridSpan w:val="7"/>
            <w:tcBorders>
              <w:top w:val="nil"/>
              <w:left w:val="single" w:sz="4" w:space="0" w:color="000000"/>
              <w:bottom w:val="single" w:sz="4" w:space="0" w:color="000000"/>
              <w:right w:val="single" w:sz="4" w:space="0" w:color="000000"/>
            </w:tcBorders>
            <w:hideMark/>
          </w:tcPr>
          <w:p w:rsidR="007D4FBF" w:rsidRDefault="009E3267" w:rsidP="00BA5A78">
            <w:pPr>
              <w:pStyle w:val="aa"/>
              <w:numPr>
                <w:ilvl w:val="0"/>
                <w:numId w:val="2"/>
              </w:numPr>
              <w:spacing w:line="340" w:lineRule="exact"/>
              <w:ind w:leftChars="0"/>
              <w:rPr>
                <w:rFonts w:ascii="微軟正黑體" w:eastAsia="微軟正黑體" w:hAnsi="微軟正黑體"/>
                <w:b/>
                <w:color w:val="000000"/>
                <w:sz w:val="26"/>
                <w:szCs w:val="26"/>
              </w:rPr>
            </w:pPr>
            <w:r w:rsidRPr="00223322">
              <w:rPr>
                <w:rFonts w:ascii="微軟正黑體" w:eastAsia="微軟正黑體" w:hAnsi="微軟正黑體" w:hint="eastAsia"/>
                <w:b/>
                <w:color w:val="000000"/>
                <w:kern w:val="0"/>
                <w:sz w:val="26"/>
                <w:szCs w:val="26"/>
              </w:rPr>
              <w:t xml:space="preserve">中國第一水鄉 </w:t>
            </w:r>
            <w:proofErr w:type="gramStart"/>
            <w:r w:rsidRPr="00223322">
              <w:rPr>
                <w:rFonts w:ascii="微軟正黑體" w:eastAsia="微軟正黑體" w:hAnsi="微軟正黑體" w:hint="eastAsia"/>
                <w:b/>
                <w:color w:val="000000"/>
                <w:kern w:val="0"/>
                <w:sz w:val="26"/>
                <w:szCs w:val="26"/>
              </w:rPr>
              <w:t>周莊古</w:t>
            </w:r>
            <w:proofErr w:type="gramEnd"/>
            <w:r w:rsidRPr="00223322">
              <w:rPr>
                <w:rFonts w:ascii="微軟正黑體" w:eastAsia="微軟正黑體" w:hAnsi="微軟正黑體" w:hint="eastAsia"/>
                <w:b/>
                <w:color w:val="000000"/>
                <w:kern w:val="0"/>
                <w:sz w:val="26"/>
                <w:szCs w:val="26"/>
              </w:rPr>
              <w:t>鎮</w:t>
            </w:r>
            <w:r w:rsidRPr="00223322">
              <w:rPr>
                <w:rFonts w:ascii="微軟正黑體" w:eastAsia="微軟正黑體" w:hAnsi="微軟正黑體" w:hint="eastAsia"/>
                <w:b/>
                <w:color w:val="000000"/>
                <w:sz w:val="26"/>
                <w:szCs w:val="26"/>
              </w:rPr>
              <w:t>、絲綢文化館、全球最大星巴克旗艦店、</w:t>
            </w:r>
          </w:p>
          <w:p w:rsidR="00E03533" w:rsidRPr="00223322" w:rsidRDefault="007D4FBF" w:rsidP="00BA5A78">
            <w:pPr>
              <w:pStyle w:val="aa"/>
              <w:spacing w:line="340" w:lineRule="exact"/>
              <w:ind w:leftChars="0" w:left="915"/>
              <w:rPr>
                <w:rFonts w:ascii="微軟正黑體" w:eastAsia="微軟正黑體" w:hAnsi="微軟正黑體"/>
                <w:b/>
                <w:color w:val="000000"/>
                <w:sz w:val="26"/>
                <w:szCs w:val="26"/>
              </w:rPr>
            </w:pPr>
            <w:r>
              <w:rPr>
                <w:rFonts w:ascii="微軟正黑體" w:eastAsia="微軟正黑體" w:hAnsi="微軟正黑體" w:hint="eastAsia"/>
                <w:b/>
                <w:color w:val="000000"/>
                <w:sz w:val="26"/>
                <w:szCs w:val="26"/>
              </w:rPr>
              <w:t>上海</w:t>
            </w:r>
            <w:r w:rsidR="009E3267" w:rsidRPr="00223322">
              <w:rPr>
                <w:rFonts w:ascii="微軟正黑體" w:eastAsia="微軟正黑體" w:hAnsi="微軟正黑體" w:hint="eastAsia"/>
                <w:b/>
                <w:color w:val="000000"/>
                <w:sz w:val="26"/>
                <w:szCs w:val="26"/>
              </w:rPr>
              <w:t>觀光隧道</w:t>
            </w:r>
            <w:r w:rsidR="00223322" w:rsidRPr="00223322">
              <w:rPr>
                <w:rFonts w:ascii="微軟正黑體" w:eastAsia="微軟正黑體" w:hAnsi="微軟正黑體" w:hint="eastAsia"/>
                <w:b/>
                <w:color w:val="000000"/>
                <w:sz w:val="26"/>
                <w:szCs w:val="26"/>
              </w:rPr>
              <w:t>、3D魔幻趣味館</w:t>
            </w:r>
          </w:p>
        </w:tc>
      </w:tr>
      <w:tr w:rsidR="009E3267"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hideMark/>
          </w:tcPr>
          <w:p w:rsidR="009E3267" w:rsidRPr="00A277DD" w:rsidRDefault="009E3267" w:rsidP="005B42DC">
            <w:pPr>
              <w:spacing w:line="340" w:lineRule="exact"/>
              <w:jc w:val="center"/>
              <w:rPr>
                <w:rFonts w:ascii="微軟正黑體" w:eastAsia="微軟正黑體" w:hAnsi="微軟正黑體"/>
                <w:b/>
                <w:color w:val="000000"/>
                <w:szCs w:val="24"/>
              </w:rPr>
            </w:pPr>
            <w:r w:rsidRPr="00A277DD">
              <w:rPr>
                <w:rFonts w:ascii="微軟正黑體" w:eastAsia="微軟正黑體" w:hAnsi="微軟正黑體" w:hint="eastAsia"/>
                <w:b/>
                <w:color w:val="000000"/>
                <w:szCs w:val="24"/>
              </w:rPr>
              <w:t>中國第一水鄉</w:t>
            </w:r>
          </w:p>
          <w:p w:rsidR="009E3267" w:rsidRPr="00A277DD" w:rsidRDefault="009E3267" w:rsidP="005B42DC">
            <w:pPr>
              <w:spacing w:line="340" w:lineRule="exact"/>
              <w:jc w:val="center"/>
              <w:rPr>
                <w:rFonts w:ascii="微軟正黑體" w:eastAsia="微軟正黑體" w:hAnsi="微軟正黑體"/>
                <w:b/>
                <w:color w:val="000000"/>
                <w:szCs w:val="24"/>
              </w:rPr>
            </w:pPr>
            <w:proofErr w:type="gramStart"/>
            <w:r w:rsidRPr="00A277DD">
              <w:rPr>
                <w:rFonts w:ascii="微軟正黑體" w:eastAsia="微軟正黑體" w:hAnsi="微軟正黑體" w:hint="eastAsia"/>
                <w:b/>
                <w:color w:val="000000"/>
                <w:szCs w:val="24"/>
              </w:rPr>
              <w:t>周莊古</w:t>
            </w:r>
            <w:proofErr w:type="gramEnd"/>
            <w:r w:rsidRPr="00A277DD">
              <w:rPr>
                <w:rFonts w:ascii="微軟正黑體" w:eastAsia="微軟正黑體" w:hAnsi="微軟正黑體" w:hint="eastAsia"/>
                <w:b/>
                <w:color w:val="000000"/>
                <w:szCs w:val="24"/>
              </w:rPr>
              <w:t>鎮</w:t>
            </w:r>
          </w:p>
        </w:tc>
        <w:tc>
          <w:tcPr>
            <w:tcW w:w="8582" w:type="dxa"/>
            <w:gridSpan w:val="5"/>
            <w:tcBorders>
              <w:top w:val="single" w:sz="4" w:space="0" w:color="000000"/>
              <w:left w:val="single" w:sz="4" w:space="0" w:color="auto"/>
              <w:bottom w:val="single" w:sz="4" w:space="0" w:color="000000"/>
              <w:right w:val="single" w:sz="4" w:space="0" w:color="000000"/>
            </w:tcBorders>
          </w:tcPr>
          <w:p w:rsidR="009E3267" w:rsidRPr="00A277DD" w:rsidRDefault="009E3267" w:rsidP="00BA5A78">
            <w:pPr>
              <w:spacing w:line="340" w:lineRule="exact"/>
              <w:rPr>
                <w:rFonts w:ascii="微軟正黑體" w:eastAsia="微軟正黑體" w:hAnsi="微軟正黑體"/>
                <w:color w:val="000000"/>
                <w:szCs w:val="24"/>
              </w:rPr>
            </w:pPr>
            <w:r w:rsidRPr="00A277DD">
              <w:rPr>
                <w:rFonts w:ascii="微軟正黑體" w:eastAsia="微軟正黑體" w:hAnsi="微軟正黑體" w:hint="eastAsia"/>
                <w:color w:val="000000"/>
                <w:szCs w:val="24"/>
              </w:rPr>
              <w:t>是江南最早聞名於世的水鄉古鎮，被稱為“中國第一水鄉”。1984年由於著名畫家陳逸飛的一幅“故鄉的回憶”讓世界認識</w:t>
            </w:r>
            <w:proofErr w:type="gramStart"/>
            <w:r w:rsidRPr="00A277DD">
              <w:rPr>
                <w:rFonts w:ascii="微軟正黑體" w:eastAsia="微軟正黑體" w:hAnsi="微軟正黑體" w:hint="eastAsia"/>
                <w:color w:val="000000"/>
                <w:szCs w:val="24"/>
              </w:rPr>
              <w:t>了周莊</w:t>
            </w:r>
            <w:proofErr w:type="gramEnd"/>
            <w:r w:rsidRPr="00A277DD">
              <w:rPr>
                <w:rFonts w:ascii="微軟正黑體" w:eastAsia="微軟正黑體" w:hAnsi="微軟正黑體" w:hint="eastAsia"/>
                <w:color w:val="000000"/>
                <w:szCs w:val="24"/>
              </w:rPr>
              <w:t>。2001年榮獲聯合國</w:t>
            </w:r>
            <w:proofErr w:type="gramStart"/>
            <w:r w:rsidRPr="00A277DD">
              <w:rPr>
                <w:rFonts w:ascii="微軟正黑體" w:eastAsia="微軟正黑體" w:hAnsi="微軟正黑體" w:hint="eastAsia"/>
                <w:color w:val="000000"/>
                <w:szCs w:val="24"/>
              </w:rPr>
              <w:t>迪</w:t>
            </w:r>
            <w:proofErr w:type="gramEnd"/>
            <w:r w:rsidRPr="00A277DD">
              <w:rPr>
                <w:rFonts w:ascii="微軟正黑體" w:eastAsia="微軟正黑體" w:hAnsi="微軟正黑體" w:hint="eastAsia"/>
                <w:color w:val="000000"/>
                <w:szCs w:val="24"/>
              </w:rPr>
              <w:t>拜最佳人居環境獎，被列入世界文化遺產預備清單， APEC</w:t>
            </w:r>
            <w:proofErr w:type="gramStart"/>
            <w:r w:rsidRPr="00A277DD">
              <w:rPr>
                <w:rFonts w:ascii="微軟正黑體" w:eastAsia="微軟正黑體" w:hAnsi="微軟正黑體" w:hint="eastAsia"/>
                <w:color w:val="000000"/>
                <w:szCs w:val="24"/>
              </w:rPr>
              <w:t>選中周莊</w:t>
            </w:r>
            <w:proofErr w:type="gramEnd"/>
            <w:r w:rsidRPr="00A277DD">
              <w:rPr>
                <w:rFonts w:ascii="微軟正黑體" w:eastAsia="微軟正黑體" w:hAnsi="微軟正黑體" w:hint="eastAsia"/>
                <w:color w:val="000000"/>
                <w:szCs w:val="24"/>
              </w:rPr>
              <w:t>，貿易部長非正式會議在極富民族特色的水上會議廳“周莊舫”成功舉辦。2005年周莊榮獲了中國第一個綜合性環保大獎“中華環境獎” 。</w:t>
            </w:r>
            <w:proofErr w:type="gramStart"/>
            <w:r w:rsidRPr="00A277DD">
              <w:rPr>
                <w:rFonts w:ascii="微軟正黑體" w:eastAsia="微軟正黑體" w:hAnsi="微軟正黑體" w:hint="eastAsia"/>
                <w:color w:val="000000"/>
                <w:szCs w:val="24"/>
              </w:rPr>
              <w:t>2006年周莊獲得</w:t>
            </w:r>
            <w:proofErr w:type="gramEnd"/>
            <w:r w:rsidRPr="00A277DD">
              <w:rPr>
                <w:rFonts w:ascii="微軟正黑體" w:eastAsia="微軟正黑體" w:hAnsi="微軟正黑體" w:hint="eastAsia"/>
                <w:color w:val="000000"/>
                <w:szCs w:val="24"/>
              </w:rPr>
              <w:t>了美國加州政府和內華達州政府授予的“世界最佳魅力水鄉”稱號，並被選為“中國最值得外國人去的五十</w:t>
            </w:r>
            <w:proofErr w:type="gramStart"/>
            <w:r w:rsidRPr="00A277DD">
              <w:rPr>
                <w:rFonts w:ascii="微軟正黑體" w:eastAsia="微軟正黑體" w:hAnsi="微軟正黑體" w:hint="eastAsia"/>
                <w:color w:val="000000"/>
                <w:szCs w:val="24"/>
              </w:rPr>
              <w:t>個</w:t>
            </w:r>
            <w:proofErr w:type="gramEnd"/>
            <w:r w:rsidRPr="00A277DD">
              <w:rPr>
                <w:rFonts w:ascii="微軟正黑體" w:eastAsia="微軟正黑體" w:hAnsi="微軟正黑體" w:hint="eastAsia"/>
                <w:color w:val="000000"/>
                <w:szCs w:val="24"/>
              </w:rPr>
              <w:t>地方”之</w:t>
            </w:r>
            <w:proofErr w:type="gramStart"/>
            <w:r w:rsidRPr="00A277DD">
              <w:rPr>
                <w:rFonts w:ascii="微軟正黑體" w:eastAsia="微軟正黑體" w:hAnsi="微軟正黑體" w:hint="eastAsia"/>
                <w:color w:val="000000"/>
                <w:szCs w:val="24"/>
              </w:rPr>
              <w:t>一</w:t>
            </w:r>
            <w:proofErr w:type="gramEnd"/>
            <w:r w:rsidRPr="00A277DD">
              <w:rPr>
                <w:rFonts w:ascii="微軟正黑體" w:eastAsia="微軟正黑體" w:hAnsi="微軟正黑體" w:hint="eastAsia"/>
                <w:color w:val="000000"/>
                <w:szCs w:val="24"/>
              </w:rPr>
              <w:t>。</w:t>
            </w:r>
            <w:proofErr w:type="gramStart"/>
            <w:r w:rsidRPr="00A277DD">
              <w:rPr>
                <w:rFonts w:ascii="微軟正黑體" w:eastAsia="微軟正黑體" w:hAnsi="微軟正黑體" w:hint="eastAsia"/>
                <w:color w:val="000000"/>
                <w:szCs w:val="24"/>
              </w:rPr>
              <w:t>周莊至今</w:t>
            </w:r>
            <w:proofErr w:type="gramEnd"/>
            <w:r w:rsidRPr="00A277DD">
              <w:rPr>
                <w:rFonts w:ascii="微軟正黑體" w:eastAsia="微軟正黑體" w:hAnsi="微軟正黑體" w:hint="eastAsia"/>
                <w:color w:val="000000"/>
                <w:szCs w:val="24"/>
              </w:rPr>
              <w:t>保留著全人類最優秀的傳統民居建築，“井”字型河道典雅別致。沿河臨街的明代</w:t>
            </w:r>
            <w:proofErr w:type="gramStart"/>
            <w:r w:rsidRPr="00A277DD">
              <w:rPr>
                <w:rFonts w:ascii="微軟正黑體" w:eastAsia="微軟正黑體" w:hAnsi="微軟正黑體" w:hint="eastAsia"/>
                <w:color w:val="000000"/>
                <w:szCs w:val="24"/>
              </w:rPr>
              <w:t>建築張廳</w:t>
            </w:r>
            <w:proofErr w:type="gramEnd"/>
            <w:r w:rsidRPr="00A277DD">
              <w:rPr>
                <w:rFonts w:ascii="微軟正黑體" w:eastAsia="微軟正黑體" w:hAnsi="微軟正黑體" w:hint="eastAsia"/>
                <w:color w:val="000000"/>
                <w:szCs w:val="24"/>
              </w:rPr>
              <w:t>、清代</w:t>
            </w:r>
            <w:proofErr w:type="gramStart"/>
            <w:r w:rsidRPr="00A277DD">
              <w:rPr>
                <w:rFonts w:ascii="微軟正黑體" w:eastAsia="微軟正黑體" w:hAnsi="微軟正黑體" w:hint="eastAsia"/>
                <w:color w:val="000000"/>
                <w:szCs w:val="24"/>
              </w:rPr>
              <w:t>建築沈廳等</w:t>
            </w:r>
            <w:proofErr w:type="gramEnd"/>
            <w:r w:rsidRPr="00A277DD">
              <w:rPr>
                <w:rFonts w:ascii="微軟正黑體" w:eastAsia="微軟正黑體" w:hAnsi="微軟正黑體" w:hint="eastAsia"/>
                <w:color w:val="000000"/>
                <w:szCs w:val="24"/>
              </w:rPr>
              <w:t>都體現出江南水鄉民居的精美，畫家陳逸飛筆下的雙橋，元代</w:t>
            </w:r>
            <w:proofErr w:type="gramStart"/>
            <w:r w:rsidRPr="00A277DD">
              <w:rPr>
                <w:rFonts w:ascii="微軟正黑體" w:eastAsia="微軟正黑體" w:hAnsi="微軟正黑體" w:hint="eastAsia"/>
                <w:color w:val="000000"/>
                <w:szCs w:val="24"/>
              </w:rPr>
              <w:t>橋樓合</w:t>
            </w:r>
            <w:proofErr w:type="gramEnd"/>
            <w:r w:rsidRPr="00A277DD">
              <w:rPr>
                <w:rFonts w:ascii="微軟正黑體" w:eastAsia="微軟正黑體" w:hAnsi="微軟正黑體" w:hint="eastAsia"/>
                <w:color w:val="000000"/>
                <w:szCs w:val="24"/>
              </w:rPr>
              <w:t>壁建築富安橋。一條條明清老街，民居古建築鱗次櫛比，水鎮格局典型而完整，難怪世界建築大師貝聿銘在</w:t>
            </w:r>
            <w:proofErr w:type="gramStart"/>
            <w:r w:rsidRPr="00A277DD">
              <w:rPr>
                <w:rFonts w:ascii="微軟正黑體" w:eastAsia="微軟正黑體" w:hAnsi="微軟正黑體" w:hint="eastAsia"/>
                <w:color w:val="000000"/>
                <w:szCs w:val="24"/>
              </w:rPr>
              <w:t>考察周莊時欣然題筆</w:t>
            </w:r>
            <w:proofErr w:type="gramEnd"/>
            <w:r w:rsidRPr="00A277DD">
              <w:rPr>
                <w:rFonts w:ascii="微軟正黑體" w:eastAsia="微軟正黑體" w:hAnsi="微軟正黑體" w:hint="eastAsia"/>
                <w:color w:val="000000"/>
                <w:szCs w:val="24"/>
              </w:rPr>
              <w:t>：“周莊是國寶”。</w:t>
            </w:r>
            <w:proofErr w:type="gramStart"/>
            <w:r w:rsidRPr="00A277DD">
              <w:rPr>
                <w:rFonts w:ascii="微軟正黑體" w:eastAsia="微軟正黑體" w:hAnsi="微軟正黑體" w:hint="eastAsia"/>
                <w:color w:val="000000"/>
                <w:szCs w:val="24"/>
              </w:rPr>
              <w:t>周莊古</w:t>
            </w:r>
            <w:proofErr w:type="gramEnd"/>
            <w:r w:rsidRPr="00A277DD">
              <w:rPr>
                <w:rFonts w:ascii="微軟正黑體" w:eastAsia="微軟正黑體" w:hAnsi="微軟正黑體" w:hint="eastAsia"/>
                <w:color w:val="000000"/>
                <w:szCs w:val="24"/>
              </w:rPr>
              <w:t>鎮，</w:t>
            </w:r>
            <w:proofErr w:type="gramStart"/>
            <w:r w:rsidRPr="00A277DD">
              <w:rPr>
                <w:rFonts w:ascii="微軟正黑體" w:eastAsia="微軟正黑體" w:hAnsi="微軟正黑體" w:hint="eastAsia"/>
                <w:color w:val="000000"/>
                <w:szCs w:val="24"/>
              </w:rPr>
              <w:t>四面環水</w:t>
            </w:r>
            <w:proofErr w:type="gramEnd"/>
            <w:r w:rsidRPr="00A277DD">
              <w:rPr>
                <w:rFonts w:ascii="微軟正黑體" w:eastAsia="微軟正黑體" w:hAnsi="微軟正黑體" w:hint="eastAsia"/>
                <w:color w:val="000000"/>
                <w:szCs w:val="24"/>
              </w:rPr>
              <w:t>，</w:t>
            </w:r>
            <w:proofErr w:type="gramStart"/>
            <w:r w:rsidRPr="00A277DD">
              <w:rPr>
                <w:rFonts w:ascii="微軟正黑體" w:eastAsia="微軟正黑體" w:hAnsi="微軟正黑體" w:hint="eastAsia"/>
                <w:color w:val="000000"/>
                <w:szCs w:val="24"/>
              </w:rPr>
              <w:t>宛如漂在水面</w:t>
            </w:r>
            <w:proofErr w:type="gramEnd"/>
            <w:r w:rsidRPr="00A277DD">
              <w:rPr>
                <w:rFonts w:ascii="微軟正黑體" w:eastAsia="微軟正黑體" w:hAnsi="微軟正黑體" w:hint="eastAsia"/>
                <w:color w:val="000000"/>
                <w:szCs w:val="24"/>
              </w:rPr>
              <w:t>上的一片荷葉。斑駁狹窄的石板弄堂，錯落有致的飛</w:t>
            </w:r>
            <w:proofErr w:type="gramStart"/>
            <w:r w:rsidRPr="00A277DD">
              <w:rPr>
                <w:rFonts w:ascii="微軟正黑體" w:eastAsia="微軟正黑體" w:hAnsi="微軟正黑體" w:hint="eastAsia"/>
                <w:color w:val="000000"/>
                <w:szCs w:val="24"/>
              </w:rPr>
              <w:t>簷翹角</w:t>
            </w:r>
            <w:proofErr w:type="gramEnd"/>
            <w:r w:rsidRPr="00A277DD">
              <w:rPr>
                <w:rFonts w:ascii="微軟正黑體" w:eastAsia="微軟正黑體" w:hAnsi="微軟正黑體" w:hint="eastAsia"/>
                <w:color w:val="000000"/>
                <w:szCs w:val="24"/>
              </w:rPr>
              <w:t>，水巷</w:t>
            </w:r>
            <w:proofErr w:type="gramStart"/>
            <w:r w:rsidRPr="00A277DD">
              <w:rPr>
                <w:rFonts w:ascii="微軟正黑體" w:eastAsia="微軟正黑體" w:hAnsi="微軟正黑體" w:hint="eastAsia"/>
                <w:color w:val="000000"/>
                <w:szCs w:val="24"/>
              </w:rPr>
              <w:t>之間，</w:t>
            </w:r>
            <w:proofErr w:type="gramEnd"/>
            <w:r w:rsidRPr="00A277DD">
              <w:rPr>
                <w:rFonts w:ascii="微軟正黑體" w:eastAsia="微軟正黑體" w:hAnsi="微軟正黑體" w:hint="eastAsia"/>
                <w:color w:val="000000"/>
                <w:szCs w:val="24"/>
              </w:rPr>
              <w:t>駁岸、拱橋、粉牆、</w:t>
            </w:r>
            <w:proofErr w:type="gramStart"/>
            <w:r w:rsidRPr="00A277DD">
              <w:rPr>
                <w:rFonts w:ascii="微軟正黑體" w:eastAsia="微軟正黑體" w:hAnsi="微軟正黑體" w:hint="eastAsia"/>
                <w:color w:val="000000"/>
                <w:szCs w:val="24"/>
              </w:rPr>
              <w:t>黛瓦相映成趣</w:t>
            </w:r>
            <w:proofErr w:type="gramEnd"/>
            <w:r w:rsidRPr="00A277DD">
              <w:rPr>
                <w:rFonts w:ascii="微軟正黑體" w:eastAsia="微軟正黑體" w:hAnsi="微軟正黑體" w:hint="eastAsia"/>
                <w:color w:val="000000"/>
                <w:szCs w:val="24"/>
              </w:rPr>
              <w:t>，讓人感悟到元代大文人馬致遠筆下 “小橋、流水、人家”的迷人韻味。</w:t>
            </w:r>
            <w:proofErr w:type="gramStart"/>
            <w:r w:rsidRPr="00A277DD">
              <w:rPr>
                <w:rFonts w:ascii="微軟正黑體" w:eastAsia="微軟正黑體" w:hAnsi="微軟正黑體" w:hint="eastAsia"/>
                <w:color w:val="000000"/>
                <w:szCs w:val="24"/>
              </w:rPr>
              <w:t>周莊是</w:t>
            </w:r>
            <w:proofErr w:type="gramEnd"/>
            <w:r w:rsidRPr="00A277DD">
              <w:rPr>
                <w:rFonts w:ascii="微軟正黑體" w:eastAsia="微軟正黑體" w:hAnsi="微軟正黑體" w:hint="eastAsia"/>
                <w:color w:val="000000"/>
                <w:szCs w:val="24"/>
              </w:rPr>
              <w:t>著名的江南巨富沈萬三的故鄉，歷史上也是因為沈萬三的發跡而興盛，去沈萬三故居、</w:t>
            </w:r>
            <w:proofErr w:type="gramStart"/>
            <w:r w:rsidRPr="00A277DD">
              <w:rPr>
                <w:rFonts w:ascii="微軟正黑體" w:eastAsia="微軟正黑體" w:hAnsi="微軟正黑體" w:hint="eastAsia"/>
                <w:color w:val="000000"/>
                <w:szCs w:val="24"/>
              </w:rPr>
              <w:t>沈廳見識</w:t>
            </w:r>
            <w:proofErr w:type="gramEnd"/>
            <w:r w:rsidRPr="00A277DD">
              <w:rPr>
                <w:rFonts w:ascii="微軟正黑體" w:eastAsia="微軟正黑體" w:hAnsi="微軟正黑體" w:hint="eastAsia"/>
                <w:color w:val="000000"/>
                <w:szCs w:val="24"/>
              </w:rPr>
              <w:t>這位著名巨富的生活，摸摸“聚寶盆”沾</w:t>
            </w:r>
            <w:proofErr w:type="gramStart"/>
            <w:r w:rsidRPr="00A277DD">
              <w:rPr>
                <w:rFonts w:ascii="微軟正黑體" w:eastAsia="微軟正黑體" w:hAnsi="微軟正黑體" w:hint="eastAsia"/>
                <w:color w:val="000000"/>
                <w:szCs w:val="24"/>
              </w:rPr>
              <w:t>沾</w:t>
            </w:r>
            <w:proofErr w:type="gramEnd"/>
            <w:r w:rsidRPr="00A277DD">
              <w:rPr>
                <w:rFonts w:ascii="微軟正黑體" w:eastAsia="微軟正黑體" w:hAnsi="微軟正黑體" w:hint="eastAsia"/>
                <w:color w:val="000000"/>
                <w:szCs w:val="24"/>
              </w:rPr>
              <w:t>財氣，聽幾百年來老百姓流傳下來的關於巨富沈萬三“聚寶盆”與“富可敵國”的神奇故事。</w:t>
            </w:r>
          </w:p>
        </w:tc>
      </w:tr>
      <w:tr w:rsidR="009E3267"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tcPr>
          <w:p w:rsidR="009E3267" w:rsidRDefault="009E3267" w:rsidP="00BA5A78">
            <w:pPr>
              <w:spacing w:line="340" w:lineRule="exact"/>
              <w:ind w:left="660" w:hangingChars="300" w:hanging="660"/>
              <w:jc w:val="center"/>
              <w:rPr>
                <w:rFonts w:ascii="微軟正黑體" w:eastAsia="微軟正黑體" w:hAnsi="微軟正黑體"/>
                <w:b/>
                <w:color w:val="000000"/>
                <w:kern w:val="0"/>
                <w:sz w:val="22"/>
              </w:rPr>
            </w:pPr>
            <w:r>
              <w:rPr>
                <w:rFonts w:ascii="微軟正黑體" w:eastAsia="微軟正黑體" w:hAnsi="微軟正黑體" w:hint="eastAsia"/>
                <w:b/>
                <w:color w:val="000000"/>
                <w:kern w:val="0"/>
                <w:sz w:val="22"/>
              </w:rPr>
              <w:t>全球最大</w:t>
            </w:r>
          </w:p>
          <w:p w:rsidR="009E3267" w:rsidRDefault="009E3267" w:rsidP="00BA5A78">
            <w:pPr>
              <w:spacing w:line="340" w:lineRule="exact"/>
              <w:ind w:left="660" w:hangingChars="300" w:hanging="660"/>
              <w:jc w:val="center"/>
              <w:rPr>
                <w:rFonts w:ascii="微軟正黑體" w:eastAsia="微軟正黑體" w:hAnsi="微軟正黑體"/>
                <w:b/>
                <w:color w:val="000000"/>
                <w:kern w:val="0"/>
                <w:sz w:val="22"/>
              </w:rPr>
            </w:pPr>
            <w:r>
              <w:rPr>
                <w:rFonts w:ascii="微軟正黑體" w:eastAsia="微軟正黑體" w:hAnsi="微軟正黑體" w:hint="eastAsia"/>
                <w:b/>
                <w:color w:val="000000"/>
                <w:kern w:val="0"/>
                <w:sz w:val="22"/>
              </w:rPr>
              <w:t>星巴克旗艦店</w:t>
            </w:r>
          </w:p>
        </w:tc>
        <w:tc>
          <w:tcPr>
            <w:tcW w:w="8582" w:type="dxa"/>
            <w:gridSpan w:val="5"/>
            <w:tcBorders>
              <w:top w:val="single" w:sz="4" w:space="0" w:color="000000"/>
              <w:left w:val="single" w:sz="4" w:space="0" w:color="auto"/>
              <w:bottom w:val="single" w:sz="4" w:space="0" w:color="000000"/>
              <w:right w:val="single" w:sz="4" w:space="0" w:color="000000"/>
            </w:tcBorders>
          </w:tcPr>
          <w:p w:rsidR="009E3267" w:rsidRDefault="00BA4FA3" w:rsidP="00BA4FA3">
            <w:pPr>
              <w:spacing w:line="340" w:lineRule="exact"/>
              <w:rPr>
                <w:rFonts w:ascii="微軟正黑體" w:eastAsia="微軟正黑體" w:hAnsi="微軟正黑體"/>
                <w:color w:val="000000"/>
                <w:sz w:val="22"/>
              </w:rPr>
            </w:pPr>
            <w:r w:rsidRPr="00AB4EAD">
              <w:rPr>
                <w:rFonts w:ascii="微軟正黑體" w:eastAsia="微軟正黑體" w:hAnsi="微軟正黑體" w:hint="eastAsia"/>
                <w:color w:val="000000"/>
                <w:sz w:val="22"/>
              </w:rPr>
              <w:t>面積達3萬平方英尺的頂級旗艦店「星巴克精品烘焙工坊」，是星巴克全球規模最大、最豪華的零售門市，也是星巴克第一間美國以外的烘焙工坊</w:t>
            </w:r>
            <w:r w:rsidR="005D775D">
              <w:rPr>
                <w:rFonts w:ascii="微軟正黑體" w:eastAsia="微軟正黑體" w:hAnsi="微軟正黑體" w:hint="eastAsia"/>
                <w:color w:val="000000"/>
                <w:sz w:val="22"/>
              </w:rPr>
              <w:t>。</w:t>
            </w:r>
            <w:r w:rsidRPr="00BA4FA3">
              <w:rPr>
                <w:rFonts w:ascii="微軟正黑體" w:eastAsia="微軟正黑體" w:hAnsi="微軟正黑體"/>
                <w:color w:val="000000"/>
                <w:sz w:val="22"/>
              </w:rPr>
              <w:t>運用手機AR科技</w:t>
            </w:r>
            <w:r w:rsidR="005D775D" w:rsidRPr="00AB4EAD">
              <w:rPr>
                <w:rFonts w:ascii="微軟正黑體" w:eastAsia="微軟正黑體" w:hAnsi="微軟正黑體" w:hint="eastAsia"/>
                <w:color w:val="000000"/>
                <w:sz w:val="22"/>
              </w:rPr>
              <w:t>，</w:t>
            </w:r>
            <w:r w:rsidRPr="00BA4FA3">
              <w:rPr>
                <w:rFonts w:ascii="微軟正黑體" w:eastAsia="微軟正黑體" w:hAnsi="微軟正黑體"/>
                <w:color w:val="000000"/>
                <w:sz w:val="22"/>
              </w:rPr>
              <w:t>顧客參與</w:t>
            </w:r>
            <w:proofErr w:type="gramStart"/>
            <w:r w:rsidRPr="00BA4FA3">
              <w:rPr>
                <w:rFonts w:ascii="微軟正黑體" w:eastAsia="微軟正黑體" w:hAnsi="微軟正黑體"/>
                <w:color w:val="000000"/>
                <w:sz w:val="22"/>
              </w:rPr>
              <w:t>生豆從烘焙</w:t>
            </w:r>
            <w:proofErr w:type="gramEnd"/>
            <w:r w:rsidRPr="00BA4FA3">
              <w:rPr>
                <w:rFonts w:ascii="微軟正黑體" w:eastAsia="微軟正黑體" w:hAnsi="微軟正黑體"/>
                <w:color w:val="000000"/>
                <w:sz w:val="22"/>
              </w:rPr>
              <w:t>到現場手沖的過程</w:t>
            </w:r>
            <w:r w:rsidRPr="00AB4EAD">
              <w:rPr>
                <w:rFonts w:ascii="微軟正黑體" w:eastAsia="微軟正黑體" w:hAnsi="微軟正黑體" w:hint="eastAsia"/>
                <w:color w:val="000000"/>
                <w:sz w:val="22"/>
              </w:rPr>
              <w:t>，</w:t>
            </w:r>
            <w:r w:rsidRPr="00BA4FA3">
              <w:rPr>
                <w:rFonts w:ascii="微軟正黑體" w:eastAsia="微軟正黑體" w:hAnsi="微軟正黑體" w:hint="eastAsia"/>
                <w:color w:val="000000"/>
                <w:sz w:val="22"/>
              </w:rPr>
              <w:t>彷彿</w:t>
            </w:r>
            <w:r w:rsidRPr="00BA4FA3">
              <w:rPr>
                <w:rFonts w:ascii="微軟正黑體" w:eastAsia="微軟正黑體" w:hAnsi="微軟正黑體"/>
                <w:color w:val="000000"/>
                <w:sz w:val="22"/>
              </w:rPr>
              <w:t>走進星巴克咖啡奇幻樂園般</w:t>
            </w:r>
            <w:r>
              <w:rPr>
                <w:rFonts w:ascii="微軟正黑體" w:eastAsia="微軟正黑體" w:hAnsi="微軟正黑體" w:hint="eastAsia"/>
                <w:color w:val="000000"/>
                <w:sz w:val="22"/>
              </w:rPr>
              <w:t>，</w:t>
            </w:r>
            <w:r w:rsidRPr="00BA4FA3">
              <w:rPr>
                <w:rFonts w:ascii="微軟正黑體" w:eastAsia="微軟正黑體" w:hAnsi="微軟正黑體"/>
                <w:color w:val="000000"/>
                <w:sz w:val="22"/>
              </w:rPr>
              <w:t>在開放</w:t>
            </w:r>
            <w:proofErr w:type="gramStart"/>
            <w:r w:rsidRPr="00BA4FA3">
              <w:rPr>
                <w:rFonts w:ascii="微軟正黑體" w:eastAsia="微軟正黑體" w:hAnsi="微軟正黑體"/>
                <w:color w:val="000000"/>
                <w:sz w:val="22"/>
              </w:rPr>
              <w:t>挑高具設計</w:t>
            </w:r>
            <w:proofErr w:type="gramEnd"/>
            <w:r w:rsidRPr="00BA4FA3">
              <w:rPr>
                <w:rFonts w:ascii="微軟正黑體" w:eastAsia="微軟正黑體" w:hAnsi="微軟正黑體"/>
                <w:color w:val="000000"/>
                <w:sz w:val="22"/>
              </w:rPr>
              <w:t>感的空間裡</w:t>
            </w:r>
            <w:r>
              <w:rPr>
                <w:rFonts w:ascii="微軟正黑體" w:eastAsia="微軟正黑體" w:hAnsi="微軟正黑體" w:hint="eastAsia"/>
                <w:color w:val="000000"/>
                <w:sz w:val="22"/>
              </w:rPr>
              <w:t>，</w:t>
            </w:r>
            <w:r w:rsidRPr="00AB4EAD">
              <w:rPr>
                <w:rFonts w:ascii="微軟正黑體" w:eastAsia="微軟正黑體" w:hAnsi="微軟正黑體" w:hint="eastAsia"/>
                <w:color w:val="000000"/>
                <w:sz w:val="22"/>
              </w:rPr>
              <w:t>精心打造的環境，把喝咖啡變成一種「體驗」，包括星巴克史上最長的咖啡吧台，長約27公尺，讓消費者花時間駐足、逗留，享受從</w:t>
            </w:r>
            <w:proofErr w:type="gramStart"/>
            <w:r w:rsidRPr="00AB4EAD">
              <w:rPr>
                <w:rFonts w:ascii="微軟正黑體" w:eastAsia="微軟正黑體" w:hAnsi="微軟正黑體" w:hint="eastAsia"/>
                <w:color w:val="000000"/>
                <w:sz w:val="22"/>
              </w:rPr>
              <w:t>生豆到烘焙</w:t>
            </w:r>
            <w:proofErr w:type="gramEnd"/>
            <w:r w:rsidRPr="00AB4EAD">
              <w:rPr>
                <w:rFonts w:ascii="微軟正黑體" w:eastAsia="微軟正黑體" w:hAnsi="微軟正黑體" w:hint="eastAsia"/>
                <w:color w:val="000000"/>
                <w:sz w:val="22"/>
              </w:rPr>
              <w:t>、研磨</w:t>
            </w:r>
            <w:proofErr w:type="gramStart"/>
            <w:r w:rsidRPr="00AB4EAD">
              <w:rPr>
                <w:rFonts w:ascii="微軟正黑體" w:eastAsia="微軟正黑體" w:hAnsi="微軟正黑體" w:hint="eastAsia"/>
                <w:color w:val="000000"/>
                <w:sz w:val="22"/>
              </w:rPr>
              <w:t>和沖煮的</w:t>
            </w:r>
            <w:proofErr w:type="gramEnd"/>
            <w:r w:rsidRPr="00AB4EAD">
              <w:rPr>
                <w:rFonts w:ascii="微軟正黑體" w:eastAsia="微軟正黑體" w:hAnsi="微軟正黑體" w:hint="eastAsia"/>
                <w:color w:val="000000"/>
                <w:sz w:val="22"/>
              </w:rPr>
              <w:t>咖啡之旅。</w:t>
            </w:r>
            <w:r>
              <w:rPr>
                <w:rFonts w:ascii="Arial" w:hAnsi="Arial" w:cs="Arial"/>
                <w:color w:val="000000"/>
                <w:sz w:val="27"/>
                <w:szCs w:val="27"/>
                <w:shd w:val="clear" w:color="auto" w:fill="FFFFFF"/>
              </w:rPr>
              <w:t xml:space="preserve"> </w:t>
            </w:r>
          </w:p>
        </w:tc>
      </w:tr>
      <w:tr w:rsidR="0032157A"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hideMark/>
          </w:tcPr>
          <w:p w:rsidR="0032157A" w:rsidRPr="00AB36C6" w:rsidRDefault="007D4FBF" w:rsidP="00BA5A78">
            <w:pPr>
              <w:spacing w:line="340" w:lineRule="exact"/>
              <w:jc w:val="center"/>
              <w:rPr>
                <w:rFonts w:ascii="微軟正黑體" w:eastAsia="微軟正黑體" w:hAnsi="微軟正黑體"/>
                <w:b/>
                <w:bCs/>
                <w:color w:val="000000"/>
                <w:szCs w:val="24"/>
              </w:rPr>
            </w:pPr>
            <w:r>
              <w:rPr>
                <w:rFonts w:ascii="微軟正黑體" w:eastAsia="微軟正黑體" w:hAnsi="微軟正黑體" w:hint="eastAsia"/>
                <w:b/>
                <w:color w:val="000000"/>
                <w:szCs w:val="24"/>
              </w:rPr>
              <w:t>上海</w:t>
            </w:r>
            <w:r w:rsidR="009E3267">
              <w:rPr>
                <w:rFonts w:ascii="微軟正黑體" w:eastAsia="微軟正黑體" w:hAnsi="微軟正黑體" w:hint="eastAsia"/>
                <w:b/>
                <w:color w:val="000000"/>
                <w:szCs w:val="24"/>
              </w:rPr>
              <w:t>觀光隧道</w:t>
            </w:r>
          </w:p>
        </w:tc>
        <w:tc>
          <w:tcPr>
            <w:tcW w:w="8582" w:type="dxa"/>
            <w:gridSpan w:val="5"/>
            <w:tcBorders>
              <w:top w:val="single" w:sz="4" w:space="0" w:color="000000"/>
              <w:left w:val="single" w:sz="4" w:space="0" w:color="auto"/>
              <w:bottom w:val="single" w:sz="4" w:space="0" w:color="000000"/>
              <w:right w:val="single" w:sz="4" w:space="0" w:color="000000"/>
            </w:tcBorders>
          </w:tcPr>
          <w:p w:rsidR="0032157A" w:rsidRPr="009E3267" w:rsidRDefault="009E3267" w:rsidP="00BA5A78">
            <w:pPr>
              <w:spacing w:line="340" w:lineRule="exact"/>
              <w:rPr>
                <w:rFonts w:ascii="微軟正黑體" w:eastAsia="微軟正黑體" w:hAnsi="微軟正黑體"/>
                <w:color w:val="000000"/>
                <w:sz w:val="22"/>
              </w:rPr>
            </w:pPr>
            <w:r w:rsidRPr="009E3267">
              <w:rPr>
                <w:rFonts w:ascii="微軟正黑體" w:eastAsia="微軟正黑體" w:hAnsi="微軟正黑體" w:hint="eastAsia"/>
                <w:color w:val="000000"/>
                <w:sz w:val="22"/>
              </w:rPr>
              <w:t>保持</w:t>
            </w:r>
            <w:proofErr w:type="gramStart"/>
            <w:r w:rsidRPr="009E3267">
              <w:rPr>
                <w:rFonts w:ascii="微軟正黑體" w:eastAsia="微軟正黑體" w:hAnsi="微軟正黑體" w:hint="eastAsia"/>
                <w:color w:val="000000"/>
                <w:sz w:val="22"/>
              </w:rPr>
              <w:t>浦西外灘</w:t>
            </w:r>
            <w:proofErr w:type="gramEnd"/>
            <w:r w:rsidRPr="009E3267">
              <w:rPr>
                <w:rFonts w:ascii="微軟正黑體" w:eastAsia="微軟正黑體" w:hAnsi="微軟正黑體" w:hint="eastAsia"/>
                <w:color w:val="000000"/>
                <w:sz w:val="22"/>
              </w:rPr>
              <w:t>和浦東</w:t>
            </w:r>
            <w:hyperlink r:id="rId24" w:tgtFrame="_blank" w:history="1">
              <w:r w:rsidRPr="009E3267">
                <w:rPr>
                  <w:rFonts w:ascii="微軟正黑體" w:eastAsia="微軟正黑體" w:hAnsi="微軟正黑體" w:hint="eastAsia"/>
                  <w:color w:val="000000"/>
                  <w:sz w:val="22"/>
                </w:rPr>
                <w:t>濱江大道</w:t>
              </w:r>
            </w:hyperlink>
            <w:r w:rsidRPr="009E3267">
              <w:rPr>
                <w:rFonts w:ascii="微軟正黑體" w:eastAsia="微軟正黑體" w:hAnsi="微軟正黑體" w:hint="eastAsia"/>
                <w:color w:val="000000"/>
                <w:sz w:val="22"/>
              </w:rPr>
              <w:t>的環境協調、完整。隧道</w:t>
            </w:r>
            <w:proofErr w:type="gramStart"/>
            <w:r w:rsidRPr="009E3267">
              <w:rPr>
                <w:rFonts w:ascii="微軟正黑體" w:eastAsia="微軟正黑體" w:hAnsi="微軟正黑體" w:hint="eastAsia"/>
                <w:color w:val="000000"/>
                <w:sz w:val="22"/>
              </w:rPr>
              <w:t>內壁由高科技</w:t>
            </w:r>
            <w:proofErr w:type="gramEnd"/>
            <w:r w:rsidRPr="009E3267">
              <w:rPr>
                <w:rFonts w:ascii="微軟正黑體" w:eastAsia="微軟正黑體" w:hAnsi="微軟正黑體" w:hint="eastAsia"/>
                <w:color w:val="000000"/>
                <w:sz w:val="22"/>
              </w:rPr>
              <w:t>手段營造的各種奇異的色彩變換不停，黃色的海星，粉色的花朵，形狀各異的幾何圖案，各種充滿生機的地球生物，躍動著生命的力量，引人遐思。而穿越這一夢幻之旅的載客系統採用的是從法國引進的無人駕駛、環保型的</w:t>
            </w:r>
            <w:r w:rsidRPr="009E3267">
              <w:rPr>
                <w:rFonts w:ascii="微軟正黑體" w:eastAsia="微軟正黑體" w:hAnsi="微軟正黑體"/>
                <w:color w:val="000000"/>
                <w:sz w:val="22"/>
              </w:rPr>
              <w:t>SK</w:t>
            </w:r>
            <w:r w:rsidRPr="009E3267">
              <w:rPr>
                <w:rFonts w:ascii="微軟正黑體" w:eastAsia="微軟正黑體" w:hAnsi="微軟正黑體" w:hint="eastAsia"/>
                <w:color w:val="000000"/>
                <w:sz w:val="22"/>
              </w:rPr>
              <w:t>車廂，銀白色、全透明的車廂視野</w:t>
            </w:r>
            <w:proofErr w:type="gramStart"/>
            <w:r w:rsidRPr="009E3267">
              <w:rPr>
                <w:rFonts w:ascii="微軟正黑體" w:eastAsia="微軟正黑體" w:hAnsi="微軟正黑體" w:hint="eastAsia"/>
                <w:color w:val="000000"/>
                <w:sz w:val="22"/>
              </w:rPr>
              <w:t>開闊，</w:t>
            </w:r>
            <w:proofErr w:type="gramEnd"/>
            <w:r w:rsidRPr="009E3267">
              <w:rPr>
                <w:rFonts w:ascii="微軟正黑體" w:eastAsia="微軟正黑體" w:hAnsi="微軟正黑體" w:hint="eastAsia"/>
                <w:color w:val="000000"/>
                <w:sz w:val="22"/>
              </w:rPr>
              <w:t>同時車廂</w:t>
            </w:r>
            <w:r w:rsidRPr="009E3267">
              <w:rPr>
                <w:rFonts w:ascii="微軟正黑體" w:eastAsia="微軟正黑體" w:hAnsi="微軟正黑體" w:hint="eastAsia"/>
                <w:color w:val="000000"/>
                <w:sz w:val="22"/>
              </w:rPr>
              <w:lastRenderedPageBreak/>
              <w:t>內</w:t>
            </w:r>
            <w:r w:rsidRPr="009E3267">
              <w:rPr>
                <w:rFonts w:ascii="微軟正黑體" w:eastAsia="微軟正黑體" w:hAnsi="微軟正黑體"/>
                <w:color w:val="000000"/>
                <w:sz w:val="22"/>
              </w:rPr>
              <w:t>6</w:t>
            </w:r>
            <w:r w:rsidRPr="009E3267">
              <w:rPr>
                <w:rFonts w:ascii="微軟正黑體" w:eastAsia="微軟正黑體" w:hAnsi="微軟正黑體" w:hint="eastAsia"/>
                <w:color w:val="000000"/>
                <w:sz w:val="22"/>
              </w:rPr>
              <w:t>聲道高保真音響系統送出的音樂和音響效果與眼前的景觀變幻相結合，使人產生一種身臨其境的震撼。</w:t>
            </w:r>
          </w:p>
        </w:tc>
      </w:tr>
      <w:tr w:rsidR="00223322"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tcPr>
          <w:p w:rsidR="00223322" w:rsidRDefault="00223322" w:rsidP="00BA5A78">
            <w:pPr>
              <w:spacing w:line="34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lastRenderedPageBreak/>
              <w:t>3D魔幻趣味館</w:t>
            </w:r>
          </w:p>
        </w:tc>
        <w:tc>
          <w:tcPr>
            <w:tcW w:w="8582" w:type="dxa"/>
            <w:gridSpan w:val="5"/>
            <w:tcBorders>
              <w:top w:val="single" w:sz="4" w:space="0" w:color="000000"/>
              <w:left w:val="single" w:sz="4" w:space="0" w:color="auto"/>
              <w:bottom w:val="single" w:sz="4" w:space="0" w:color="000000"/>
              <w:right w:val="single" w:sz="4" w:space="0" w:color="000000"/>
            </w:tcBorders>
          </w:tcPr>
          <w:p w:rsidR="00223322" w:rsidRPr="009E3267" w:rsidRDefault="00223322" w:rsidP="00BA5A78">
            <w:pPr>
              <w:spacing w:line="340" w:lineRule="exact"/>
              <w:rPr>
                <w:rFonts w:ascii="微軟正黑體" w:eastAsia="微軟正黑體" w:hAnsi="微軟正黑體"/>
                <w:color w:val="000000"/>
                <w:sz w:val="22"/>
              </w:rPr>
            </w:pPr>
            <w:r w:rsidRPr="00223322">
              <w:rPr>
                <w:rFonts w:ascii="微軟正黑體" w:eastAsia="微軟正黑體" w:hAnsi="微軟正黑體" w:hint="eastAsia"/>
                <w:color w:val="000000"/>
                <w:sz w:val="22"/>
              </w:rPr>
              <w:t>展覽內容包括世界名畫、立體魔幻、無疆界動物園、大冒險、搞笑主題等不同風格的</w:t>
            </w:r>
            <w:r w:rsidRPr="00223322">
              <w:rPr>
                <w:rFonts w:ascii="微軟正黑體" w:eastAsia="微軟正黑體" w:hAnsi="微軟正黑體"/>
                <w:color w:val="000000"/>
                <w:sz w:val="22"/>
              </w:rPr>
              <w:t>3D</w:t>
            </w:r>
            <w:r w:rsidRPr="00223322">
              <w:rPr>
                <w:rFonts w:ascii="微軟正黑體" w:eastAsia="微軟正黑體" w:hAnsi="微軟正黑體" w:hint="eastAsia"/>
                <w:color w:val="000000"/>
                <w:sz w:val="22"/>
              </w:rPr>
              <w:t>立體巨畫</w:t>
            </w:r>
            <w:r w:rsidRPr="00223322">
              <w:rPr>
                <w:rFonts w:ascii="微軟正黑體" w:eastAsia="微軟正黑體" w:hAnsi="微軟正黑體"/>
                <w:color w:val="000000"/>
                <w:sz w:val="22"/>
              </w:rPr>
              <w:t>32</w:t>
            </w:r>
            <w:r w:rsidRPr="00223322">
              <w:rPr>
                <w:rFonts w:ascii="微軟正黑體" w:eastAsia="微軟正黑體" w:hAnsi="微軟正黑體" w:hint="eastAsia"/>
                <w:color w:val="000000"/>
                <w:sz w:val="22"/>
              </w:rPr>
              <w:t>幅，每件畫作有多種拍攝角度，參觀者可自由發揮拍出創意照片。館內展示的</w:t>
            </w:r>
            <w:r w:rsidRPr="00223322">
              <w:rPr>
                <w:rFonts w:ascii="微軟正黑體" w:eastAsia="微軟正黑體" w:hAnsi="微軟正黑體"/>
                <w:color w:val="000000"/>
                <w:sz w:val="22"/>
              </w:rPr>
              <w:t>3D</w:t>
            </w:r>
            <w:r w:rsidRPr="00223322">
              <w:rPr>
                <w:rFonts w:ascii="微軟正黑體" w:eastAsia="微軟正黑體" w:hAnsi="微軟正黑體" w:hint="eastAsia"/>
                <w:color w:val="000000"/>
                <w:sz w:val="22"/>
              </w:rPr>
              <w:t>視覺藝術分為</w:t>
            </w:r>
            <w:r w:rsidRPr="00223322">
              <w:rPr>
                <w:rFonts w:ascii="微軟正黑體" w:eastAsia="微軟正黑體" w:hAnsi="微軟正黑體"/>
                <w:color w:val="000000"/>
                <w:sz w:val="22"/>
              </w:rPr>
              <w:t>“</w:t>
            </w:r>
            <w:r w:rsidRPr="00223322">
              <w:rPr>
                <w:rFonts w:ascii="微軟正黑體" w:eastAsia="微軟正黑體" w:hAnsi="微軟正黑體" w:hint="eastAsia"/>
                <w:color w:val="000000"/>
                <w:sz w:val="22"/>
              </w:rPr>
              <w:t>立體魔幻</w:t>
            </w:r>
            <w:r w:rsidRPr="00223322">
              <w:rPr>
                <w:rFonts w:ascii="微軟正黑體" w:eastAsia="微軟正黑體" w:hAnsi="微軟正黑體"/>
                <w:color w:val="000000"/>
                <w:sz w:val="22"/>
              </w:rPr>
              <w:t>”“</w:t>
            </w:r>
            <w:r w:rsidRPr="00223322">
              <w:rPr>
                <w:rFonts w:ascii="微軟正黑體" w:eastAsia="微軟正黑體" w:hAnsi="微軟正黑體" w:hint="eastAsia"/>
                <w:color w:val="000000"/>
                <w:sz w:val="22"/>
              </w:rPr>
              <w:t>海洋探險</w:t>
            </w:r>
            <w:r w:rsidRPr="00223322">
              <w:rPr>
                <w:rFonts w:ascii="微軟正黑體" w:eastAsia="微軟正黑體" w:hAnsi="微軟正黑體"/>
                <w:color w:val="000000"/>
                <w:sz w:val="22"/>
              </w:rPr>
              <w:t>”“</w:t>
            </w:r>
            <w:r w:rsidRPr="00223322">
              <w:rPr>
                <w:rFonts w:ascii="微軟正黑體" w:eastAsia="微軟正黑體" w:hAnsi="微軟正黑體" w:hint="eastAsia"/>
                <w:color w:val="000000"/>
                <w:sz w:val="22"/>
              </w:rPr>
              <w:t>趣味誇張</w:t>
            </w:r>
            <w:r w:rsidRPr="00223322">
              <w:rPr>
                <w:rFonts w:ascii="微軟正黑體" w:eastAsia="微軟正黑體" w:hAnsi="微軟正黑體"/>
                <w:color w:val="000000"/>
                <w:sz w:val="22"/>
              </w:rPr>
              <w:t>”</w:t>
            </w:r>
            <w:r w:rsidRPr="00223322">
              <w:rPr>
                <w:rFonts w:ascii="微軟正黑體" w:eastAsia="微軟正黑體" w:hAnsi="微軟正黑體" w:hint="eastAsia"/>
                <w:color w:val="000000"/>
                <w:sz w:val="22"/>
              </w:rPr>
              <w:t>等主題。新奇、誇張，如夢似幻，以聲、光、電特效帶給人不同一般的視覺衝擊。</w:t>
            </w:r>
          </w:p>
        </w:tc>
      </w:tr>
      <w:tr w:rsidR="008305CE" w:rsidRPr="0018706F" w:rsidTr="005B42DC">
        <w:trPr>
          <w:trHeight w:val="77"/>
          <w:jc w:val="center"/>
        </w:trPr>
        <w:tc>
          <w:tcPr>
            <w:tcW w:w="3369" w:type="dxa"/>
            <w:gridSpan w:val="4"/>
            <w:tcBorders>
              <w:top w:val="single" w:sz="4" w:space="0" w:color="000000"/>
              <w:left w:val="single" w:sz="4" w:space="0" w:color="000000"/>
              <w:bottom w:val="single" w:sz="4" w:space="0" w:color="000000"/>
              <w:right w:val="single" w:sz="4" w:space="0" w:color="000000"/>
            </w:tcBorders>
            <w:hideMark/>
          </w:tcPr>
          <w:p w:rsidR="00E03533" w:rsidRPr="00AB36C6" w:rsidRDefault="00E03533"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早餐：酒店內</w:t>
            </w:r>
          </w:p>
        </w:tc>
        <w:tc>
          <w:tcPr>
            <w:tcW w:w="3752" w:type="dxa"/>
            <w:tcBorders>
              <w:top w:val="single" w:sz="4" w:space="0" w:color="000000"/>
              <w:left w:val="single" w:sz="4" w:space="0" w:color="000000"/>
              <w:bottom w:val="single" w:sz="4" w:space="0" w:color="000000"/>
              <w:right w:val="single" w:sz="4" w:space="0" w:color="000000"/>
            </w:tcBorders>
            <w:hideMark/>
          </w:tcPr>
          <w:p w:rsidR="00E03533" w:rsidRPr="00AB36C6" w:rsidRDefault="00E03533" w:rsidP="00542E2A">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午餐：</w:t>
            </w:r>
            <w:proofErr w:type="gramStart"/>
            <w:r w:rsidR="00387A38">
              <w:rPr>
                <w:rFonts w:ascii="微軟正黑體" w:eastAsia="微軟正黑體" w:hAnsi="微軟正黑體" w:hint="eastAsia"/>
                <w:b/>
                <w:color w:val="000000"/>
                <w:kern w:val="0"/>
                <w:szCs w:val="24"/>
              </w:rPr>
              <w:t>東凌風</w:t>
            </w:r>
            <w:r w:rsidR="00542E2A">
              <w:rPr>
                <w:rFonts w:ascii="微軟正黑體" w:eastAsia="微軟正黑體" w:hAnsi="微軟正黑體" w:hint="eastAsia"/>
                <w:b/>
                <w:color w:val="000000"/>
                <w:kern w:val="0"/>
                <w:szCs w:val="24"/>
              </w:rPr>
              <w:t>味</w:t>
            </w:r>
            <w:proofErr w:type="gramEnd"/>
            <w:r w:rsidR="00387A38">
              <w:rPr>
                <w:rFonts w:ascii="微軟正黑體" w:eastAsia="微軟正黑體" w:hAnsi="微軟正黑體" w:hint="eastAsia"/>
                <w:b/>
                <w:color w:val="000000"/>
                <w:kern w:val="0"/>
                <w:szCs w:val="24"/>
              </w:rPr>
              <w:t>+萬三蹄+奧灶</w:t>
            </w:r>
            <w:proofErr w:type="gramStart"/>
            <w:r w:rsidR="00387A38">
              <w:rPr>
                <w:rFonts w:ascii="微軟正黑體" w:eastAsia="微軟正黑體" w:hAnsi="微軟正黑體" w:hint="eastAsia"/>
                <w:b/>
                <w:color w:val="000000"/>
                <w:kern w:val="0"/>
                <w:szCs w:val="24"/>
              </w:rPr>
              <w:t>麵</w:t>
            </w:r>
            <w:proofErr w:type="gramEnd"/>
          </w:p>
        </w:tc>
        <w:tc>
          <w:tcPr>
            <w:tcW w:w="3561" w:type="dxa"/>
            <w:gridSpan w:val="2"/>
            <w:tcBorders>
              <w:top w:val="single" w:sz="4" w:space="0" w:color="000000"/>
              <w:left w:val="single" w:sz="4" w:space="0" w:color="000000"/>
              <w:bottom w:val="single" w:sz="4" w:space="0" w:color="000000"/>
              <w:right w:val="single" w:sz="4" w:space="0" w:color="000000"/>
            </w:tcBorders>
            <w:hideMark/>
          </w:tcPr>
          <w:p w:rsidR="00E03533" w:rsidRPr="00AB36C6" w:rsidRDefault="00E95AC9" w:rsidP="00BA5A78">
            <w:pPr>
              <w:spacing w:line="34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晚餐：</w:t>
            </w:r>
            <w:r w:rsidR="00387A38">
              <w:rPr>
                <w:rFonts w:ascii="微軟正黑體" w:eastAsia="微軟正黑體" w:hAnsi="微軟正黑體" w:hint="eastAsia"/>
                <w:b/>
                <w:color w:val="000000"/>
                <w:kern w:val="0"/>
                <w:szCs w:val="24"/>
              </w:rPr>
              <w:t>上海風味+</w:t>
            </w:r>
            <w:proofErr w:type="gramStart"/>
            <w:r w:rsidR="00387A38">
              <w:rPr>
                <w:rFonts w:ascii="微軟正黑體" w:eastAsia="微軟正黑體" w:hAnsi="微軟正黑體" w:hint="eastAsia"/>
                <w:b/>
                <w:color w:val="000000"/>
                <w:kern w:val="0"/>
                <w:szCs w:val="24"/>
              </w:rPr>
              <w:t>南翔小</w:t>
            </w:r>
            <w:proofErr w:type="gramEnd"/>
            <w:r w:rsidR="00387A38">
              <w:rPr>
                <w:rFonts w:ascii="微軟正黑體" w:eastAsia="微軟正黑體" w:hAnsi="微軟正黑體" w:hint="eastAsia"/>
                <w:b/>
                <w:color w:val="000000"/>
                <w:kern w:val="0"/>
                <w:szCs w:val="24"/>
              </w:rPr>
              <w:t>籠包</w:t>
            </w:r>
          </w:p>
        </w:tc>
      </w:tr>
      <w:tr w:rsidR="00E03533" w:rsidRPr="0018706F" w:rsidTr="005B42DC">
        <w:trPr>
          <w:trHeight w:val="209"/>
          <w:jc w:val="center"/>
        </w:trPr>
        <w:tc>
          <w:tcPr>
            <w:tcW w:w="10682" w:type="dxa"/>
            <w:gridSpan w:val="7"/>
            <w:tcBorders>
              <w:top w:val="single" w:sz="4" w:space="0" w:color="000000"/>
              <w:left w:val="single" w:sz="4" w:space="0" w:color="000000"/>
              <w:bottom w:val="single" w:sz="4" w:space="0" w:color="000000"/>
              <w:right w:val="single" w:sz="4" w:space="0" w:color="000000"/>
            </w:tcBorders>
            <w:hideMark/>
          </w:tcPr>
          <w:p w:rsidR="00E03533" w:rsidRPr="00AB36C6" w:rsidRDefault="00387A38" w:rsidP="00BA5A78">
            <w:pPr>
              <w:snapToGrid w:val="0"/>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住宿：</w:t>
            </w:r>
            <w:r w:rsidRPr="00B911E7">
              <w:rPr>
                <w:rFonts w:ascii="微軟正黑體" w:eastAsia="微軟正黑體" w:hAnsi="微軟正黑體" w:hint="eastAsia"/>
                <w:b/>
                <w:color w:val="000000"/>
                <w:szCs w:val="24"/>
              </w:rPr>
              <w:t>昆</w:t>
            </w:r>
            <w:proofErr w:type="gramStart"/>
            <w:r w:rsidRPr="00B911E7">
              <w:rPr>
                <w:rFonts w:ascii="微軟正黑體" w:eastAsia="微軟正黑體" w:hAnsi="微軟正黑體" w:hint="eastAsia"/>
                <w:b/>
                <w:color w:val="000000"/>
                <w:szCs w:val="24"/>
              </w:rPr>
              <w:t>山維景</w:t>
            </w:r>
            <w:proofErr w:type="gramEnd"/>
            <w:r w:rsidRPr="00B911E7">
              <w:rPr>
                <w:rFonts w:ascii="微軟正黑體" w:eastAsia="微軟正黑體" w:hAnsi="微軟正黑體" w:hint="eastAsia"/>
                <w:b/>
                <w:color w:val="000000"/>
                <w:szCs w:val="24"/>
              </w:rPr>
              <w:t>國際大酒店(</w:t>
            </w:r>
            <w:proofErr w:type="gramStart"/>
            <w:r w:rsidRPr="00B911E7">
              <w:rPr>
                <w:rFonts w:ascii="微軟正黑體" w:eastAsia="微軟正黑體" w:hAnsi="微軟正黑體" w:hint="eastAsia"/>
                <w:b/>
                <w:color w:val="000000"/>
                <w:szCs w:val="24"/>
              </w:rPr>
              <w:t>原昆山</w:t>
            </w:r>
            <w:proofErr w:type="gramEnd"/>
            <w:r w:rsidRPr="00B911E7">
              <w:rPr>
                <w:rFonts w:ascii="微軟正黑體" w:eastAsia="微軟正黑體" w:hAnsi="微軟正黑體" w:hint="eastAsia"/>
                <w:b/>
                <w:color w:val="000000"/>
                <w:szCs w:val="24"/>
              </w:rPr>
              <w:t>希爾頓酒店更名)或</w:t>
            </w:r>
            <w:r>
              <w:rPr>
                <w:rFonts w:ascii="微軟正黑體" w:eastAsia="微軟正黑體" w:hAnsi="微軟正黑體" w:hint="eastAsia"/>
                <w:b/>
                <w:color w:val="000000"/>
                <w:szCs w:val="24"/>
              </w:rPr>
              <w:t>金古源豪生酒店或大華虹橋假日酒店或同級</w:t>
            </w:r>
          </w:p>
        </w:tc>
      </w:tr>
      <w:tr w:rsidR="00E03533" w:rsidRPr="0018706F" w:rsidTr="008F5606">
        <w:trPr>
          <w:trHeight w:val="820"/>
          <w:jc w:val="center"/>
        </w:trPr>
        <w:tc>
          <w:tcPr>
            <w:tcW w:w="10682" w:type="dxa"/>
            <w:gridSpan w:val="7"/>
            <w:tcBorders>
              <w:top w:val="single" w:sz="4" w:space="0" w:color="000000"/>
              <w:left w:val="single" w:sz="4" w:space="0" w:color="000000"/>
              <w:bottom w:val="single" w:sz="4" w:space="0" w:color="000000"/>
              <w:right w:val="single" w:sz="4" w:space="0" w:color="000000"/>
            </w:tcBorders>
            <w:hideMark/>
          </w:tcPr>
          <w:p w:rsidR="00387A38" w:rsidRDefault="00E03533" w:rsidP="00BA5A78">
            <w:pPr>
              <w:spacing w:line="340" w:lineRule="exact"/>
              <w:rPr>
                <w:rFonts w:ascii="微軟正黑體" w:eastAsia="微軟正黑體" w:hAnsi="微軟正黑體"/>
                <w:b/>
                <w:color w:val="000000"/>
                <w:kern w:val="0"/>
                <w:sz w:val="26"/>
                <w:szCs w:val="26"/>
              </w:rPr>
            </w:pPr>
            <w:r w:rsidRPr="00AB36C6">
              <w:rPr>
                <w:rFonts w:ascii="微軟正黑體" w:eastAsia="微軟正黑體" w:hAnsi="微軟正黑體" w:hint="eastAsia"/>
                <w:b/>
                <w:color w:val="000000"/>
                <w:kern w:val="0"/>
                <w:sz w:val="26"/>
                <w:szCs w:val="26"/>
              </w:rPr>
              <w:t>第</w:t>
            </w:r>
            <w:r w:rsidR="00B5705B">
              <w:rPr>
                <w:rFonts w:ascii="微軟正黑體" w:eastAsia="微軟正黑體" w:hAnsi="微軟正黑體" w:hint="eastAsia"/>
                <w:b/>
                <w:color w:val="000000"/>
                <w:kern w:val="0"/>
                <w:sz w:val="26"/>
                <w:szCs w:val="26"/>
              </w:rPr>
              <w:t>三</w:t>
            </w:r>
            <w:r w:rsidRPr="00AB36C6">
              <w:rPr>
                <w:rFonts w:ascii="微軟正黑體" w:eastAsia="微軟正黑體" w:hAnsi="微軟正黑體" w:hint="eastAsia"/>
                <w:b/>
                <w:color w:val="000000"/>
                <w:kern w:val="0"/>
                <w:sz w:val="26"/>
                <w:szCs w:val="26"/>
              </w:rPr>
              <w:t>天上海</w:t>
            </w:r>
            <w:proofErr w:type="gramStart"/>
            <w:r w:rsidRPr="00AB36C6">
              <w:rPr>
                <w:rFonts w:ascii="微軟正黑體" w:eastAsia="微軟正黑體" w:hAnsi="微軟正黑體" w:hint="eastAsia"/>
                <w:b/>
                <w:color w:val="000000"/>
                <w:kern w:val="0"/>
                <w:sz w:val="26"/>
                <w:szCs w:val="26"/>
              </w:rPr>
              <w:t>文化古韻經典</w:t>
            </w:r>
            <w:proofErr w:type="gramEnd"/>
            <w:r w:rsidRPr="00AB36C6">
              <w:rPr>
                <w:rFonts w:ascii="微軟正黑體" w:eastAsia="微軟正黑體" w:hAnsi="微軟正黑體" w:hint="eastAsia"/>
                <w:b/>
                <w:color w:val="000000"/>
                <w:kern w:val="0"/>
                <w:sz w:val="26"/>
                <w:szCs w:val="26"/>
              </w:rPr>
              <w:t>老城區城隍</w:t>
            </w:r>
            <w:r w:rsidRPr="00313CCA">
              <w:rPr>
                <w:rFonts w:ascii="微軟正黑體" w:eastAsia="微軟正黑體" w:hAnsi="微軟正黑體" w:hint="eastAsia"/>
                <w:b/>
                <w:color w:val="000000"/>
                <w:kern w:val="0"/>
                <w:sz w:val="26"/>
                <w:szCs w:val="26"/>
              </w:rPr>
              <w:t>廟</w:t>
            </w:r>
            <w:r w:rsidR="00387A38" w:rsidRPr="00AB36C6">
              <w:rPr>
                <w:rFonts w:ascii="微軟正黑體" w:eastAsia="微軟正黑體" w:hAnsi="微軟正黑體" w:hint="eastAsia"/>
                <w:b/>
                <w:color w:val="000000"/>
                <w:kern w:val="0"/>
                <w:sz w:val="26"/>
                <w:szCs w:val="26"/>
              </w:rPr>
              <w:t>、</w:t>
            </w:r>
            <w:proofErr w:type="gramStart"/>
            <w:r w:rsidR="00387A38" w:rsidRPr="00AB36C6">
              <w:rPr>
                <w:rFonts w:ascii="微軟正黑體" w:eastAsia="微軟正黑體" w:hAnsi="微軟正黑體" w:hint="eastAsia"/>
                <w:b/>
                <w:color w:val="000000"/>
                <w:kern w:val="0"/>
                <w:sz w:val="26"/>
                <w:szCs w:val="26"/>
              </w:rPr>
              <w:t>車遊法式</w:t>
            </w:r>
            <w:proofErr w:type="gramEnd"/>
            <w:r w:rsidR="00387A38" w:rsidRPr="00AB36C6">
              <w:rPr>
                <w:rFonts w:ascii="微軟正黑體" w:eastAsia="微軟正黑體" w:hAnsi="微軟正黑體" w:hint="eastAsia"/>
                <w:b/>
                <w:color w:val="000000"/>
                <w:kern w:val="0"/>
                <w:sz w:val="26"/>
                <w:szCs w:val="26"/>
              </w:rPr>
              <w:t>風情時髦大街</w:t>
            </w:r>
            <w:proofErr w:type="gramStart"/>
            <w:r w:rsidR="00387A38" w:rsidRPr="00AB36C6">
              <w:rPr>
                <w:rFonts w:ascii="微軟正黑體" w:eastAsia="微軟正黑體" w:hAnsi="微軟正黑體" w:hint="eastAsia"/>
                <w:b/>
                <w:color w:val="000000"/>
                <w:kern w:val="0"/>
                <w:sz w:val="26"/>
                <w:szCs w:val="26"/>
              </w:rPr>
              <w:t>淮海路</w:t>
            </w:r>
            <w:r w:rsidR="008F5606">
              <w:rPr>
                <w:rFonts w:ascii="微軟正黑體" w:eastAsia="微軟正黑體" w:hAnsi="微軟正黑體" w:hint="eastAsia"/>
                <w:b/>
                <w:color w:val="000000"/>
                <w:kern w:val="0"/>
                <w:sz w:val="26"/>
                <w:szCs w:val="26"/>
              </w:rPr>
              <w:t>及</w:t>
            </w:r>
            <w:r w:rsidR="008F5606">
              <w:rPr>
                <w:rFonts w:ascii="微軟正黑體" w:eastAsia="微軟正黑體" w:hAnsi="微軟正黑體" w:hint="eastAsia"/>
                <w:b/>
                <w:color w:val="000000"/>
                <w:sz w:val="26"/>
                <w:szCs w:val="26"/>
              </w:rPr>
              <w:t>霞飛</w:t>
            </w:r>
            <w:proofErr w:type="gramEnd"/>
            <w:r w:rsidR="008F5606">
              <w:rPr>
                <w:rFonts w:ascii="微軟正黑體" w:eastAsia="微軟正黑體" w:hAnsi="微軟正黑體" w:hint="eastAsia"/>
                <w:b/>
                <w:color w:val="000000"/>
                <w:sz w:val="26"/>
                <w:szCs w:val="26"/>
              </w:rPr>
              <w:t>路、</w:t>
            </w:r>
            <w:r w:rsidR="00387A38" w:rsidRPr="00A277DD">
              <w:rPr>
                <w:rFonts w:ascii="微軟正黑體" w:eastAsia="微軟正黑體" w:hAnsi="微軟正黑體" w:hint="eastAsia"/>
                <w:b/>
                <w:color w:val="000000"/>
                <w:kern w:val="0"/>
                <w:sz w:val="26"/>
                <w:szCs w:val="26"/>
              </w:rPr>
              <w:t>茶文化館</w:t>
            </w:r>
            <w:r w:rsidRPr="00313CCA">
              <w:rPr>
                <w:rFonts w:ascii="微軟正黑體" w:eastAsia="微軟正黑體" w:hAnsi="微軟正黑體" w:hint="eastAsia"/>
                <w:b/>
                <w:color w:val="000000"/>
                <w:kern w:val="0"/>
                <w:sz w:val="26"/>
                <w:szCs w:val="26"/>
              </w:rPr>
              <w:t>、</w:t>
            </w:r>
          </w:p>
          <w:p w:rsidR="00E03533" w:rsidRPr="00223322" w:rsidRDefault="00387A38" w:rsidP="00BA5A78">
            <w:pPr>
              <w:pStyle w:val="aa"/>
              <w:spacing w:line="340" w:lineRule="exact"/>
              <w:ind w:leftChars="0" w:left="915"/>
              <w:rPr>
                <w:rFonts w:ascii="微軟正黑體" w:eastAsia="微軟正黑體" w:hAnsi="微軟正黑體"/>
                <w:b/>
                <w:color w:val="000000"/>
                <w:sz w:val="26"/>
                <w:szCs w:val="26"/>
              </w:rPr>
            </w:pPr>
            <w:r w:rsidRPr="00387A38">
              <w:rPr>
                <w:rFonts w:ascii="微軟正黑體" w:eastAsia="微軟正黑體" w:hAnsi="微軟正黑體" w:hint="eastAsia"/>
                <w:b/>
                <w:color w:val="000000" w:themeColor="text1"/>
                <w:kern w:val="0"/>
                <w:sz w:val="26"/>
                <w:szCs w:val="26"/>
              </w:rPr>
              <w:t>蘇州河畔</w:t>
            </w:r>
            <w:r w:rsidRPr="002F7304">
              <w:rPr>
                <w:rFonts w:ascii="微軟正黑體" w:eastAsia="微軟正黑體" w:hAnsi="微軟正黑體" w:hint="eastAsia"/>
                <w:b/>
                <w:bCs/>
                <w:color w:val="000000"/>
                <w:sz w:val="26"/>
                <w:szCs w:val="26"/>
              </w:rPr>
              <w:t>、</w:t>
            </w:r>
            <w:r w:rsidRPr="00387A38">
              <w:rPr>
                <w:rFonts w:ascii="微軟正黑體" w:eastAsia="微軟正黑體" w:hAnsi="微軟正黑體" w:hint="eastAsia"/>
                <w:b/>
                <w:color w:val="000000" w:themeColor="text1"/>
                <w:kern w:val="0"/>
                <w:sz w:val="26"/>
                <w:szCs w:val="26"/>
              </w:rPr>
              <w:t>四行倉庫</w:t>
            </w:r>
            <w:r>
              <w:rPr>
                <w:rFonts w:ascii="微軟正黑體" w:eastAsia="微軟正黑體" w:hAnsi="微軟正黑體" w:hint="eastAsia"/>
                <w:b/>
                <w:color w:val="000000"/>
                <w:sz w:val="26"/>
                <w:szCs w:val="26"/>
              </w:rPr>
              <w:t>、</w:t>
            </w:r>
            <w:r w:rsidRPr="00AB36C6">
              <w:rPr>
                <w:rFonts w:ascii="微軟正黑體" w:eastAsia="微軟正黑體" w:hAnsi="微軟正黑體" w:hint="eastAsia"/>
                <w:b/>
                <w:color w:val="000000"/>
                <w:sz w:val="26"/>
                <w:szCs w:val="26"/>
              </w:rPr>
              <w:t>百年歷史南京路</w:t>
            </w:r>
            <w:r w:rsidR="00223322">
              <w:rPr>
                <w:rFonts w:ascii="微軟正黑體" w:eastAsia="微軟正黑體" w:hAnsi="微軟正黑體" w:hint="eastAsia"/>
                <w:b/>
                <w:color w:val="000000"/>
                <w:sz w:val="26"/>
                <w:szCs w:val="26"/>
              </w:rPr>
              <w:t>、上海大劇院、</w:t>
            </w:r>
            <w:r w:rsidR="00223322" w:rsidRPr="00105BD5">
              <w:rPr>
                <w:rFonts w:ascii="微軟正黑體" w:eastAsia="微軟正黑體" w:hAnsi="微軟正黑體" w:hint="eastAsia"/>
                <w:b/>
                <w:color w:val="000000"/>
                <w:sz w:val="26"/>
                <w:szCs w:val="26"/>
              </w:rPr>
              <w:t>萬國博覽建築外灘</w:t>
            </w:r>
            <w:r w:rsidR="00223322" w:rsidRPr="00105BD5">
              <w:rPr>
                <w:rFonts w:ascii="微軟正黑體" w:eastAsia="微軟正黑體" w:hAnsi="微軟正黑體" w:hint="eastAsia"/>
                <w:b/>
                <w:color w:val="000000"/>
                <w:kern w:val="0"/>
                <w:sz w:val="26"/>
                <w:szCs w:val="26"/>
              </w:rPr>
              <w:t>、</w:t>
            </w:r>
            <w:r w:rsidR="00223322" w:rsidRPr="00105BD5">
              <w:rPr>
                <w:rFonts w:ascii="微軟正黑體" w:eastAsia="微軟正黑體" w:hAnsi="微軟正黑體" w:hint="eastAsia"/>
                <w:b/>
                <w:color w:val="000000"/>
                <w:sz w:val="26"/>
                <w:szCs w:val="26"/>
              </w:rPr>
              <w:t>黃埔公園</w:t>
            </w:r>
            <w:r w:rsidR="00223322" w:rsidRPr="00105BD5">
              <w:rPr>
                <w:rFonts w:ascii="微軟正黑體" w:eastAsia="微軟正黑體" w:hAnsi="微軟正黑體" w:hint="eastAsia"/>
                <w:b/>
                <w:color w:val="000000"/>
                <w:kern w:val="0"/>
                <w:sz w:val="26"/>
                <w:szCs w:val="26"/>
              </w:rPr>
              <w:t>、外白渡橋、</w:t>
            </w:r>
            <w:r w:rsidR="00223322" w:rsidRPr="00223322">
              <w:rPr>
                <w:rFonts w:ascii="微軟正黑體" w:eastAsia="微軟正黑體" w:hAnsi="微軟正黑體" w:hint="eastAsia"/>
                <w:b/>
                <w:color w:val="000000"/>
                <w:sz w:val="26"/>
                <w:szCs w:val="26"/>
              </w:rPr>
              <w:t>遠眺環球金融中心和金茂大廈以及東方明珠電視塔外觀</w:t>
            </w:r>
          </w:p>
        </w:tc>
      </w:tr>
      <w:tr w:rsidR="00E03533"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hideMark/>
          </w:tcPr>
          <w:p w:rsidR="00E03533" w:rsidRPr="00AB36C6" w:rsidRDefault="00E03533" w:rsidP="00BA5A78">
            <w:pPr>
              <w:spacing w:line="340" w:lineRule="exact"/>
              <w:jc w:val="center"/>
              <w:rPr>
                <w:rFonts w:ascii="微軟正黑體" w:eastAsia="微軟正黑體" w:hAnsi="微軟正黑體"/>
                <w:b/>
                <w:bCs/>
                <w:color w:val="000000"/>
                <w:szCs w:val="24"/>
              </w:rPr>
            </w:pPr>
            <w:proofErr w:type="gramStart"/>
            <w:r w:rsidRPr="00AB36C6">
              <w:rPr>
                <w:rFonts w:ascii="微軟正黑體" w:eastAsia="微軟正黑體" w:hAnsi="微軟正黑體" w:hint="eastAsia"/>
                <w:b/>
                <w:bCs/>
                <w:color w:val="000000"/>
                <w:szCs w:val="24"/>
              </w:rPr>
              <w:t>文化古韻經典</w:t>
            </w:r>
            <w:proofErr w:type="gramEnd"/>
          </w:p>
          <w:p w:rsidR="00E03533" w:rsidRPr="00AB36C6" w:rsidRDefault="00E03533" w:rsidP="00BA5A78">
            <w:pPr>
              <w:spacing w:line="340" w:lineRule="exact"/>
              <w:jc w:val="center"/>
              <w:rPr>
                <w:rFonts w:ascii="微軟正黑體" w:eastAsia="微軟正黑體" w:hAnsi="微軟正黑體"/>
                <w:b/>
                <w:bCs/>
                <w:color w:val="000000"/>
                <w:szCs w:val="24"/>
              </w:rPr>
            </w:pPr>
            <w:r w:rsidRPr="00AB36C6">
              <w:rPr>
                <w:rFonts w:ascii="微軟正黑體" w:eastAsia="微軟正黑體" w:hAnsi="微軟正黑體" w:hint="eastAsia"/>
                <w:b/>
                <w:bCs/>
                <w:color w:val="000000"/>
                <w:szCs w:val="24"/>
              </w:rPr>
              <w:t>城隍廟</w:t>
            </w:r>
          </w:p>
          <w:p w:rsidR="00E03533" w:rsidRPr="00AB36C6" w:rsidRDefault="00E03533" w:rsidP="00BA5A78">
            <w:pPr>
              <w:spacing w:line="340" w:lineRule="exact"/>
              <w:jc w:val="center"/>
              <w:rPr>
                <w:rFonts w:ascii="微軟正黑體" w:eastAsia="微軟正黑體" w:hAnsi="微軟正黑體"/>
                <w:b/>
                <w:color w:val="000000"/>
                <w:szCs w:val="24"/>
              </w:rPr>
            </w:pPr>
          </w:p>
        </w:tc>
        <w:tc>
          <w:tcPr>
            <w:tcW w:w="8582" w:type="dxa"/>
            <w:gridSpan w:val="5"/>
            <w:tcBorders>
              <w:top w:val="single" w:sz="4" w:space="0" w:color="000000"/>
              <w:left w:val="single" w:sz="4" w:space="0" w:color="auto"/>
              <w:bottom w:val="single" w:sz="4" w:space="0" w:color="000000"/>
              <w:right w:val="single" w:sz="4" w:space="0" w:color="000000"/>
            </w:tcBorders>
          </w:tcPr>
          <w:p w:rsidR="00A44AFA" w:rsidRDefault="00E03533" w:rsidP="00BA5A78">
            <w:pPr>
              <w:spacing w:line="340" w:lineRule="exact"/>
              <w:rPr>
                <w:rFonts w:ascii="微軟正黑體" w:eastAsia="微軟正黑體" w:hAnsi="微軟正黑體"/>
                <w:bCs/>
                <w:color w:val="000000"/>
                <w:szCs w:val="24"/>
              </w:rPr>
            </w:pPr>
            <w:r w:rsidRPr="00AB36C6">
              <w:rPr>
                <w:rFonts w:ascii="微軟正黑體" w:eastAsia="微軟正黑體" w:hAnsi="微軟正黑體" w:hint="eastAsia"/>
                <w:bCs/>
                <w:color w:val="000000"/>
                <w:szCs w:val="24"/>
              </w:rPr>
              <w:t>上海最早的商業中心，俗話說到上海不逛城隍廟等於沒到過上海，城隍廟</w:t>
            </w:r>
            <w:proofErr w:type="gramStart"/>
            <w:r w:rsidRPr="00AB36C6">
              <w:rPr>
                <w:rFonts w:ascii="微軟正黑體" w:eastAsia="微軟正黑體" w:hAnsi="微軟正黑體" w:hint="eastAsia"/>
                <w:bCs/>
                <w:color w:val="000000"/>
                <w:szCs w:val="24"/>
              </w:rPr>
              <w:t>可說是古代</w:t>
            </w:r>
            <w:proofErr w:type="gramEnd"/>
            <w:r w:rsidRPr="00AB36C6">
              <w:rPr>
                <w:rFonts w:ascii="微軟正黑體" w:eastAsia="微軟正黑體" w:hAnsi="微軟正黑體" w:hint="eastAsia"/>
                <w:bCs/>
                <w:color w:val="000000"/>
                <w:szCs w:val="24"/>
              </w:rPr>
              <w:t>建築的博物館，上海建城700餘年，明、清、民國的住宅建築星羅棋</w:t>
            </w:r>
            <w:proofErr w:type="gramStart"/>
            <w:r w:rsidRPr="00AB36C6">
              <w:rPr>
                <w:rFonts w:ascii="微軟正黑體" w:eastAsia="微軟正黑體" w:hAnsi="微軟正黑體" w:hint="eastAsia"/>
                <w:bCs/>
                <w:color w:val="000000"/>
                <w:szCs w:val="24"/>
              </w:rPr>
              <w:t>佈</w:t>
            </w:r>
            <w:proofErr w:type="gramEnd"/>
            <w:r w:rsidRPr="00AB36C6">
              <w:rPr>
                <w:rFonts w:ascii="微軟正黑體" w:eastAsia="微軟正黑體" w:hAnsi="微軟正黑體" w:hint="eastAsia"/>
                <w:bCs/>
                <w:color w:val="000000"/>
                <w:szCs w:val="24"/>
              </w:rPr>
              <w:t>，</w:t>
            </w:r>
          </w:p>
          <w:p w:rsidR="00E03533" w:rsidRPr="00AB36C6" w:rsidRDefault="00E03533" w:rsidP="00BA5A78">
            <w:pPr>
              <w:spacing w:line="340" w:lineRule="exact"/>
              <w:rPr>
                <w:rFonts w:ascii="微軟正黑體" w:eastAsia="微軟正黑體" w:hAnsi="微軟正黑體"/>
                <w:bCs/>
                <w:color w:val="000000"/>
                <w:szCs w:val="24"/>
              </w:rPr>
            </w:pPr>
            <w:r w:rsidRPr="00AB36C6">
              <w:rPr>
                <w:rFonts w:ascii="微軟正黑體" w:eastAsia="微軟正黑體" w:hAnsi="微軟正黑體" w:hint="eastAsia"/>
                <w:bCs/>
                <w:color w:val="000000"/>
                <w:szCs w:val="24"/>
              </w:rPr>
              <w:t>購物天堂又是城隍廟的一大特色，商品以日常生活用品為主，琳瑯滿目、應有盡有，商品有小、土、特、多等特點，很多商品都有一百多年甚至二百年歷史。</w:t>
            </w:r>
          </w:p>
        </w:tc>
      </w:tr>
      <w:tr w:rsidR="00387A38" w:rsidRPr="0018706F" w:rsidTr="0093239A">
        <w:trPr>
          <w:trHeight w:val="690"/>
          <w:jc w:val="center"/>
        </w:trPr>
        <w:tc>
          <w:tcPr>
            <w:tcW w:w="2100" w:type="dxa"/>
            <w:gridSpan w:val="2"/>
            <w:tcBorders>
              <w:top w:val="single" w:sz="4" w:space="0" w:color="000000"/>
              <w:left w:val="single" w:sz="4" w:space="0" w:color="000000"/>
              <w:bottom w:val="single" w:sz="4" w:space="0" w:color="auto"/>
              <w:right w:val="single" w:sz="4" w:space="0" w:color="auto"/>
            </w:tcBorders>
            <w:hideMark/>
          </w:tcPr>
          <w:p w:rsidR="00387A38" w:rsidRPr="00AB36C6" w:rsidRDefault="00387A38" w:rsidP="00BA5A78">
            <w:pPr>
              <w:spacing w:line="340" w:lineRule="exact"/>
              <w:jc w:val="center"/>
              <w:rPr>
                <w:rFonts w:ascii="微軟正黑體" w:eastAsia="微軟正黑體" w:hAnsi="微軟正黑體"/>
                <w:b/>
                <w:bCs/>
                <w:color w:val="000000"/>
                <w:szCs w:val="24"/>
              </w:rPr>
            </w:pPr>
            <w:proofErr w:type="gramStart"/>
            <w:r w:rsidRPr="00AB36C6">
              <w:rPr>
                <w:rFonts w:ascii="微軟正黑體" w:eastAsia="微軟正黑體" w:hAnsi="微軟正黑體" w:hint="eastAsia"/>
                <w:b/>
                <w:bCs/>
                <w:color w:val="000000"/>
                <w:szCs w:val="24"/>
              </w:rPr>
              <w:t>車遊法式</w:t>
            </w:r>
            <w:proofErr w:type="gramEnd"/>
            <w:r w:rsidRPr="00AB36C6">
              <w:rPr>
                <w:rFonts w:ascii="微軟正黑體" w:eastAsia="微軟正黑體" w:hAnsi="微軟正黑體" w:hint="eastAsia"/>
                <w:b/>
                <w:bCs/>
                <w:color w:val="000000"/>
                <w:szCs w:val="24"/>
              </w:rPr>
              <w:t>風情</w:t>
            </w:r>
          </w:p>
          <w:p w:rsidR="00387A38" w:rsidRPr="00AB36C6" w:rsidRDefault="00387A38" w:rsidP="00BA5A78">
            <w:pPr>
              <w:spacing w:line="340" w:lineRule="exact"/>
              <w:jc w:val="center"/>
              <w:rPr>
                <w:rFonts w:ascii="微軟正黑體" w:eastAsia="微軟正黑體" w:hAnsi="微軟正黑體"/>
                <w:b/>
                <w:bCs/>
                <w:color w:val="000000"/>
                <w:szCs w:val="24"/>
              </w:rPr>
            </w:pPr>
            <w:r w:rsidRPr="00AB36C6">
              <w:rPr>
                <w:rFonts w:ascii="微軟正黑體" w:eastAsia="微軟正黑體" w:hAnsi="微軟正黑體" w:hint="eastAsia"/>
                <w:b/>
                <w:bCs/>
                <w:color w:val="000000"/>
                <w:szCs w:val="24"/>
              </w:rPr>
              <w:t>時髦大街</w:t>
            </w:r>
            <w:proofErr w:type="gramStart"/>
            <w:r w:rsidRPr="00AB36C6">
              <w:rPr>
                <w:rFonts w:ascii="微軟正黑體" w:eastAsia="微軟正黑體" w:hAnsi="微軟正黑體" w:hint="eastAsia"/>
                <w:b/>
                <w:bCs/>
                <w:color w:val="000000"/>
                <w:szCs w:val="24"/>
              </w:rPr>
              <w:t>淮</w:t>
            </w:r>
            <w:proofErr w:type="gramEnd"/>
            <w:r w:rsidRPr="00AB36C6">
              <w:rPr>
                <w:rFonts w:ascii="微軟正黑體" w:eastAsia="微軟正黑體" w:hAnsi="微軟正黑體" w:hint="eastAsia"/>
                <w:b/>
                <w:bCs/>
                <w:color w:val="000000"/>
                <w:szCs w:val="24"/>
              </w:rPr>
              <w:t>海路</w:t>
            </w:r>
          </w:p>
        </w:tc>
        <w:tc>
          <w:tcPr>
            <w:tcW w:w="8582" w:type="dxa"/>
            <w:gridSpan w:val="5"/>
            <w:tcBorders>
              <w:top w:val="single" w:sz="4" w:space="0" w:color="000000"/>
              <w:left w:val="single" w:sz="4" w:space="0" w:color="auto"/>
              <w:bottom w:val="single" w:sz="4" w:space="0" w:color="auto"/>
              <w:right w:val="single" w:sz="4" w:space="0" w:color="000000"/>
            </w:tcBorders>
          </w:tcPr>
          <w:p w:rsidR="00387A38" w:rsidRDefault="00387A38" w:rsidP="00BA5A78">
            <w:pPr>
              <w:spacing w:line="340" w:lineRule="exact"/>
              <w:rPr>
                <w:rFonts w:ascii="微軟正黑體" w:eastAsia="微軟正黑體" w:hAnsi="微軟正黑體"/>
                <w:bCs/>
                <w:color w:val="000000"/>
                <w:szCs w:val="24"/>
              </w:rPr>
            </w:pPr>
            <w:r w:rsidRPr="00AB36C6">
              <w:rPr>
                <w:rFonts w:ascii="微軟正黑體" w:eastAsia="微軟正黑體" w:hAnsi="微軟正黑體" w:hint="eastAsia"/>
                <w:bCs/>
                <w:color w:val="000000"/>
                <w:szCs w:val="24"/>
              </w:rPr>
              <w:t>上海著名的商業街，名店與專賣店雲集，香港廣場、上海廣場、太平洋百貨、</w:t>
            </w:r>
          </w:p>
          <w:p w:rsidR="00387A38" w:rsidRPr="00AB36C6" w:rsidRDefault="00387A38" w:rsidP="00BA5A78">
            <w:pPr>
              <w:spacing w:line="340" w:lineRule="exact"/>
              <w:rPr>
                <w:rFonts w:ascii="微軟正黑體" w:eastAsia="微軟正黑體" w:hAnsi="微軟正黑體"/>
                <w:bCs/>
                <w:color w:val="000000"/>
                <w:szCs w:val="24"/>
              </w:rPr>
            </w:pPr>
            <w:r w:rsidRPr="00AB36C6">
              <w:rPr>
                <w:rFonts w:ascii="微軟正黑體" w:eastAsia="微軟正黑體" w:hAnsi="微軟正黑體" w:hint="eastAsia"/>
                <w:bCs/>
                <w:color w:val="000000"/>
                <w:szCs w:val="24"/>
              </w:rPr>
              <w:t>大上海時代廣場、</w:t>
            </w:r>
            <w:proofErr w:type="gramStart"/>
            <w:r w:rsidRPr="00AB36C6">
              <w:rPr>
                <w:rFonts w:ascii="微軟正黑體" w:eastAsia="微軟正黑體" w:hAnsi="微軟正黑體" w:hint="eastAsia"/>
                <w:bCs/>
                <w:color w:val="000000"/>
                <w:szCs w:val="24"/>
              </w:rPr>
              <w:t>百盛</w:t>
            </w:r>
            <w:proofErr w:type="gramEnd"/>
            <w:r w:rsidRPr="00AB36C6">
              <w:rPr>
                <w:rFonts w:ascii="微軟正黑體" w:eastAsia="微軟正黑體" w:hAnsi="微軟正黑體" w:hint="eastAsia"/>
                <w:bCs/>
                <w:color w:val="000000"/>
                <w:szCs w:val="24"/>
              </w:rPr>
              <w:t>、巴黎春天、二百永新、華</w:t>
            </w:r>
            <w:proofErr w:type="gramStart"/>
            <w:r w:rsidRPr="00AB36C6">
              <w:rPr>
                <w:rFonts w:ascii="微軟正黑體" w:eastAsia="微軟正黑體" w:hAnsi="微軟正黑體" w:hint="eastAsia"/>
                <w:bCs/>
                <w:color w:val="000000"/>
                <w:szCs w:val="24"/>
              </w:rPr>
              <w:t>亭依勢</w:t>
            </w:r>
            <w:proofErr w:type="gramEnd"/>
            <w:r w:rsidRPr="00AB36C6">
              <w:rPr>
                <w:rFonts w:ascii="微軟正黑體" w:eastAsia="微軟正黑體" w:hAnsi="微軟正黑體" w:hint="eastAsia"/>
                <w:bCs/>
                <w:color w:val="000000"/>
                <w:szCs w:val="24"/>
              </w:rPr>
              <w:t>丹等綜合商廈。</w:t>
            </w:r>
          </w:p>
        </w:tc>
      </w:tr>
      <w:tr w:rsidR="00E03533"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hideMark/>
          </w:tcPr>
          <w:p w:rsidR="00E03533" w:rsidRPr="00AB36C6" w:rsidRDefault="008F5606" w:rsidP="00BA5A78">
            <w:pPr>
              <w:spacing w:line="340" w:lineRule="exact"/>
              <w:jc w:val="center"/>
              <w:rPr>
                <w:rFonts w:ascii="微軟正黑體" w:eastAsia="微軟正黑體" w:hAnsi="微軟正黑體"/>
                <w:b/>
                <w:color w:val="000000"/>
                <w:szCs w:val="24"/>
              </w:rPr>
            </w:pPr>
            <w:proofErr w:type="gramStart"/>
            <w:r>
              <w:rPr>
                <w:rFonts w:ascii="微軟正黑體" w:eastAsia="微軟正黑體" w:hAnsi="微軟正黑體" w:hint="eastAsia"/>
                <w:b/>
                <w:color w:val="000000"/>
                <w:szCs w:val="24"/>
              </w:rPr>
              <w:t>車遊</w:t>
            </w:r>
            <w:r w:rsidR="00387A38">
              <w:rPr>
                <w:rFonts w:ascii="微軟正黑體" w:eastAsia="微軟正黑體" w:hAnsi="微軟正黑體" w:hint="eastAsia"/>
                <w:b/>
                <w:color w:val="000000"/>
                <w:szCs w:val="24"/>
              </w:rPr>
              <w:t>霞</w:t>
            </w:r>
            <w:proofErr w:type="gramEnd"/>
            <w:r w:rsidR="00387A38">
              <w:rPr>
                <w:rFonts w:ascii="微軟正黑體" w:eastAsia="微軟正黑體" w:hAnsi="微軟正黑體" w:hint="eastAsia"/>
                <w:b/>
                <w:color w:val="000000"/>
                <w:szCs w:val="24"/>
              </w:rPr>
              <w:t>飛路</w:t>
            </w:r>
          </w:p>
        </w:tc>
        <w:tc>
          <w:tcPr>
            <w:tcW w:w="8582" w:type="dxa"/>
            <w:gridSpan w:val="5"/>
            <w:tcBorders>
              <w:top w:val="single" w:sz="4" w:space="0" w:color="000000"/>
              <w:left w:val="single" w:sz="4" w:space="0" w:color="auto"/>
              <w:bottom w:val="single" w:sz="4" w:space="0" w:color="000000"/>
              <w:right w:val="single" w:sz="4" w:space="0" w:color="000000"/>
            </w:tcBorders>
          </w:tcPr>
          <w:p w:rsidR="00E03533" w:rsidRPr="00387A38" w:rsidRDefault="00387A38" w:rsidP="00BA5A78">
            <w:pPr>
              <w:spacing w:line="340" w:lineRule="exact"/>
              <w:rPr>
                <w:rFonts w:ascii="微軟正黑體" w:eastAsia="微軟正黑體" w:hAnsi="微軟正黑體"/>
                <w:bCs/>
                <w:color w:val="000000"/>
                <w:szCs w:val="24"/>
              </w:rPr>
            </w:pPr>
            <w:r w:rsidRPr="00387A38">
              <w:rPr>
                <w:rFonts w:ascii="微軟正黑體" w:eastAsia="微軟正黑體" w:hAnsi="微軟正黑體" w:hint="eastAsia"/>
                <w:bCs/>
                <w:color w:val="000000"/>
                <w:szCs w:val="24"/>
              </w:rPr>
              <w:t>在</w:t>
            </w:r>
            <w:r w:rsidRPr="00387A38">
              <w:rPr>
                <w:rFonts w:ascii="微軟正黑體" w:eastAsia="微軟正黑體" w:hAnsi="微軟正黑體"/>
                <w:bCs/>
                <w:color w:val="000000"/>
                <w:szCs w:val="24"/>
              </w:rPr>
              <w:t>20</w:t>
            </w:r>
            <w:r w:rsidRPr="00387A38">
              <w:rPr>
                <w:rFonts w:ascii="微軟正黑體" w:eastAsia="微軟正黑體" w:hAnsi="微軟正黑體" w:hint="eastAsia"/>
                <w:bCs/>
                <w:color w:val="000000"/>
                <w:szCs w:val="24"/>
              </w:rPr>
              <w:t>世紀二、三十年代，堪稱</w:t>
            </w:r>
            <w:hyperlink r:id="rId25" w:tgtFrame="_blank" w:history="1">
              <w:r w:rsidRPr="00387A38">
                <w:rPr>
                  <w:rFonts w:ascii="微軟正黑體" w:eastAsia="微軟正黑體" w:hAnsi="微軟正黑體" w:hint="eastAsia"/>
                  <w:bCs/>
                  <w:color w:val="000000"/>
                  <w:szCs w:val="24"/>
                </w:rPr>
                <w:t>上海</w:t>
              </w:r>
            </w:hyperlink>
            <w:r w:rsidRPr="00387A38">
              <w:rPr>
                <w:rFonts w:ascii="微軟正黑體" w:eastAsia="微軟正黑體" w:hAnsi="微軟正黑體" w:hint="eastAsia"/>
                <w:bCs/>
                <w:color w:val="000000"/>
                <w:szCs w:val="24"/>
              </w:rPr>
              <w:t>城市的時尚之源。這條長約</w:t>
            </w:r>
            <w:r w:rsidRPr="00387A38">
              <w:rPr>
                <w:rFonts w:ascii="微軟正黑體" w:eastAsia="微軟正黑體" w:hAnsi="微軟正黑體"/>
                <w:bCs/>
                <w:color w:val="000000"/>
                <w:szCs w:val="24"/>
              </w:rPr>
              <w:t>4</w:t>
            </w:r>
            <w:r w:rsidRPr="00387A38">
              <w:rPr>
                <w:rFonts w:ascii="微軟正黑體" w:eastAsia="微軟正黑體" w:hAnsi="微軟正黑體" w:hint="eastAsia"/>
                <w:bCs/>
                <w:color w:val="000000"/>
                <w:szCs w:val="24"/>
              </w:rPr>
              <w:t>公里的商業大街，名店林立、名品薈萃，其中不少是</w:t>
            </w:r>
            <w:proofErr w:type="gramStart"/>
            <w:r w:rsidRPr="00387A38">
              <w:rPr>
                <w:rFonts w:ascii="微軟正黑體" w:eastAsia="微軟正黑體" w:hAnsi="微軟正黑體" w:hint="eastAsia"/>
                <w:bCs/>
                <w:color w:val="000000"/>
                <w:szCs w:val="24"/>
              </w:rPr>
              <w:t>俄僑老</w:t>
            </w:r>
            <w:proofErr w:type="gramEnd"/>
            <w:r w:rsidRPr="00387A38">
              <w:rPr>
                <w:rFonts w:ascii="微軟正黑體" w:eastAsia="微軟正黑體" w:hAnsi="微軟正黑體" w:hint="eastAsia"/>
                <w:bCs/>
                <w:color w:val="000000"/>
                <w:szCs w:val="24"/>
              </w:rPr>
              <w:t>店，或是法租界同業之最，他們以歐洲樣式的商業佈局，展示著幾乎與歐美發達城市同步的高檔生活消費品，尤以西餐、西點、西服和日用百貨最具特色。</w:t>
            </w:r>
          </w:p>
        </w:tc>
      </w:tr>
      <w:tr w:rsidR="00387A38"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hideMark/>
          </w:tcPr>
          <w:p w:rsidR="00387A38" w:rsidRPr="00AB36C6" w:rsidRDefault="00387A38" w:rsidP="00BA5A78">
            <w:pPr>
              <w:spacing w:line="340" w:lineRule="exact"/>
              <w:jc w:val="center"/>
              <w:rPr>
                <w:rFonts w:ascii="微軟正黑體" w:eastAsia="微軟正黑體" w:hAnsi="微軟正黑體"/>
                <w:b/>
                <w:color w:val="000000"/>
                <w:szCs w:val="24"/>
              </w:rPr>
            </w:pPr>
            <w:r w:rsidRPr="00AB36C6">
              <w:rPr>
                <w:rFonts w:ascii="微軟正黑體" w:eastAsia="微軟正黑體" w:hAnsi="微軟正黑體" w:hint="eastAsia"/>
                <w:b/>
                <w:bCs/>
                <w:color w:val="000000"/>
                <w:szCs w:val="24"/>
              </w:rPr>
              <w:t>茶文化館</w:t>
            </w:r>
          </w:p>
        </w:tc>
        <w:tc>
          <w:tcPr>
            <w:tcW w:w="8582" w:type="dxa"/>
            <w:gridSpan w:val="5"/>
            <w:tcBorders>
              <w:top w:val="single" w:sz="4" w:space="0" w:color="000000"/>
              <w:left w:val="single" w:sz="4" w:space="0" w:color="auto"/>
              <w:bottom w:val="single" w:sz="4" w:space="0" w:color="000000"/>
              <w:right w:val="single" w:sz="4" w:space="0" w:color="000000"/>
            </w:tcBorders>
          </w:tcPr>
          <w:p w:rsidR="00387A38" w:rsidRPr="00AB36C6" w:rsidRDefault="00387A38" w:rsidP="00BA5A78">
            <w:pPr>
              <w:snapToGrid w:val="0"/>
              <w:spacing w:line="340" w:lineRule="exact"/>
              <w:rPr>
                <w:rFonts w:ascii="微軟正黑體" w:eastAsia="微軟正黑體" w:hAnsi="微軟正黑體"/>
                <w:bCs/>
                <w:color w:val="000000"/>
                <w:szCs w:val="24"/>
              </w:rPr>
            </w:pPr>
            <w:r w:rsidRPr="00AB36C6">
              <w:rPr>
                <w:rFonts w:ascii="微軟正黑體" w:eastAsia="微軟正黑體" w:hAnsi="微軟正黑體" w:hint="eastAsia"/>
                <w:bCs/>
                <w:color w:val="000000"/>
                <w:szCs w:val="24"/>
              </w:rPr>
              <w:t>由專業人員解說如何挑選茶葉，並於此享用茶點。</w:t>
            </w:r>
          </w:p>
        </w:tc>
      </w:tr>
      <w:tr w:rsidR="00387A38" w:rsidRPr="00387A38"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tcPr>
          <w:p w:rsidR="00387A38" w:rsidRPr="00387A38" w:rsidRDefault="00387A38" w:rsidP="00BA5A78">
            <w:pPr>
              <w:spacing w:line="340" w:lineRule="exact"/>
              <w:jc w:val="center"/>
              <w:rPr>
                <w:rFonts w:ascii="微軟正黑體" w:eastAsia="微軟正黑體" w:hAnsi="微軟正黑體"/>
                <w:b/>
                <w:bCs/>
                <w:color w:val="000000"/>
                <w:szCs w:val="24"/>
              </w:rPr>
            </w:pPr>
            <w:r w:rsidRPr="00387A38">
              <w:rPr>
                <w:rFonts w:ascii="微軟正黑體" w:eastAsia="微軟正黑體" w:hAnsi="微軟正黑體" w:hint="eastAsia"/>
                <w:b/>
                <w:bCs/>
                <w:color w:val="000000"/>
                <w:szCs w:val="24"/>
              </w:rPr>
              <w:t>上海蘇州河畔</w:t>
            </w:r>
          </w:p>
        </w:tc>
        <w:tc>
          <w:tcPr>
            <w:tcW w:w="8582" w:type="dxa"/>
            <w:gridSpan w:val="5"/>
            <w:tcBorders>
              <w:top w:val="single" w:sz="4" w:space="0" w:color="000000"/>
              <w:left w:val="single" w:sz="4" w:space="0" w:color="auto"/>
              <w:bottom w:val="single" w:sz="4" w:space="0" w:color="000000"/>
              <w:right w:val="single" w:sz="4" w:space="0" w:color="000000"/>
            </w:tcBorders>
          </w:tcPr>
          <w:p w:rsidR="00387A38" w:rsidRPr="00387A38" w:rsidRDefault="00387A38" w:rsidP="00BA5A78">
            <w:pPr>
              <w:spacing w:line="340" w:lineRule="exact"/>
              <w:rPr>
                <w:rFonts w:ascii="微軟正黑體" w:eastAsia="微軟正黑體" w:hAnsi="微軟正黑體"/>
                <w:bCs/>
                <w:color w:val="000000"/>
                <w:szCs w:val="24"/>
              </w:rPr>
            </w:pPr>
            <w:r w:rsidRPr="00387A38">
              <w:rPr>
                <w:rFonts w:ascii="微軟正黑體" w:eastAsia="微軟正黑體" w:hAnsi="微軟正黑體" w:hint="eastAsia"/>
                <w:bCs/>
                <w:color w:val="000000"/>
                <w:szCs w:val="24"/>
              </w:rPr>
              <w:t>蘇州河沿岸是上海最初形成發展的中心，催生了幾乎大半個古代上海，後又用</w:t>
            </w:r>
            <w:r w:rsidRPr="00387A38">
              <w:rPr>
                <w:rFonts w:ascii="微軟正黑體" w:eastAsia="微軟正黑體" w:hAnsi="微軟正黑體"/>
                <w:bCs/>
                <w:color w:val="000000"/>
                <w:szCs w:val="24"/>
              </w:rPr>
              <w:t>100</w:t>
            </w:r>
            <w:r w:rsidRPr="00387A38">
              <w:rPr>
                <w:rFonts w:ascii="微軟正黑體" w:eastAsia="微軟正黑體" w:hAnsi="微軟正黑體" w:hint="eastAsia"/>
                <w:bCs/>
                <w:color w:val="000000"/>
                <w:szCs w:val="24"/>
              </w:rPr>
              <w:t>年時間成為搭建國際大都市上海的水域框架。</w:t>
            </w:r>
            <w:r w:rsidRPr="00387A38">
              <w:rPr>
                <w:rFonts w:ascii="微軟正黑體" w:eastAsia="微軟正黑體" w:hAnsi="微軟正黑體"/>
                <w:bCs/>
                <w:color w:val="000000"/>
                <w:szCs w:val="24"/>
              </w:rPr>
              <w:t>不同於黃浦江兩岸的燈光</w:t>
            </w:r>
            <w:proofErr w:type="gramStart"/>
            <w:r w:rsidRPr="00387A38">
              <w:rPr>
                <w:rFonts w:ascii="微軟正黑體" w:eastAsia="微軟正黑體" w:hAnsi="微軟正黑體"/>
                <w:bCs/>
                <w:color w:val="000000"/>
                <w:szCs w:val="24"/>
              </w:rPr>
              <w:t>炫</w:t>
            </w:r>
            <w:proofErr w:type="gramEnd"/>
            <w:r w:rsidRPr="00387A38">
              <w:rPr>
                <w:rFonts w:ascii="微軟正黑體" w:eastAsia="微軟正黑體" w:hAnsi="微軟正黑體"/>
                <w:bCs/>
                <w:color w:val="000000"/>
                <w:szCs w:val="24"/>
              </w:rPr>
              <w:t>爛，</w:t>
            </w:r>
            <w:r w:rsidRPr="00387A38">
              <w:rPr>
                <w:rFonts w:ascii="微軟正黑體" w:eastAsia="微軟正黑體" w:hAnsi="微軟正黑體" w:hint="eastAsia"/>
                <w:bCs/>
                <w:color w:val="000000"/>
                <w:szCs w:val="24"/>
              </w:rPr>
              <w:t>蘇州河是上海人的母親河，最大的景觀還是河上的橋</w:t>
            </w:r>
            <w:r w:rsidRPr="00387A38">
              <w:rPr>
                <w:rFonts w:ascii="微軟正黑體" w:eastAsia="微軟正黑體" w:hAnsi="微軟正黑體"/>
                <w:bCs/>
                <w:color w:val="000000"/>
                <w:szCs w:val="24"/>
              </w:rPr>
              <w:t>,</w:t>
            </w:r>
            <w:r w:rsidRPr="00387A38">
              <w:rPr>
                <w:rFonts w:ascii="微軟正黑體" w:eastAsia="微軟正黑體" w:hAnsi="微軟正黑體" w:hint="eastAsia"/>
                <w:bCs/>
                <w:color w:val="000000"/>
                <w:szCs w:val="24"/>
              </w:rPr>
              <w:t>共計</w:t>
            </w:r>
            <w:r w:rsidRPr="00387A38">
              <w:rPr>
                <w:rFonts w:ascii="微軟正黑體" w:eastAsia="微軟正黑體" w:hAnsi="微軟正黑體"/>
                <w:bCs/>
                <w:color w:val="000000"/>
                <w:szCs w:val="24"/>
              </w:rPr>
              <w:t>28</w:t>
            </w:r>
            <w:r w:rsidRPr="00387A38">
              <w:rPr>
                <w:rFonts w:ascii="微軟正黑體" w:eastAsia="微軟正黑體" w:hAnsi="微軟正黑體" w:hint="eastAsia"/>
                <w:bCs/>
                <w:color w:val="000000"/>
                <w:szCs w:val="24"/>
              </w:rPr>
              <w:t>座橋</w:t>
            </w:r>
            <w:r w:rsidRPr="00387A38">
              <w:rPr>
                <w:rFonts w:ascii="微軟正黑體" w:eastAsia="微軟正黑體" w:hAnsi="微軟正黑體"/>
                <w:bCs/>
                <w:color w:val="000000"/>
                <w:szCs w:val="24"/>
              </w:rPr>
              <w:t>。近年來，隨著蘇州河的整治，空閒的老舊廠房被改建成創意園區，歷史建築受到重視與保護，蘇州河以全新的面貌，讓大家見到在緩緩河流背後的老上海。</w:t>
            </w:r>
            <w:r w:rsidRPr="00387A38">
              <w:rPr>
                <w:rFonts w:ascii="微軟正黑體" w:eastAsia="微軟正黑體" w:hAnsi="微軟正黑體" w:hint="eastAsia"/>
                <w:bCs/>
                <w:color w:val="000000"/>
                <w:szCs w:val="24"/>
              </w:rPr>
              <w:br/>
              <w:t>※在此地會讓客人下車拍照留念喔!</w:t>
            </w:r>
          </w:p>
        </w:tc>
      </w:tr>
      <w:tr w:rsidR="00387A38" w:rsidRPr="00387A38" w:rsidTr="0093239A">
        <w:trPr>
          <w:trHeight w:val="260"/>
          <w:jc w:val="center"/>
        </w:trPr>
        <w:tc>
          <w:tcPr>
            <w:tcW w:w="2100" w:type="dxa"/>
            <w:gridSpan w:val="2"/>
            <w:tcBorders>
              <w:top w:val="single" w:sz="4" w:space="0" w:color="000000"/>
              <w:left w:val="single" w:sz="4" w:space="0" w:color="000000"/>
              <w:bottom w:val="single" w:sz="4" w:space="0" w:color="000000"/>
              <w:right w:val="single" w:sz="4" w:space="0" w:color="000000"/>
            </w:tcBorders>
          </w:tcPr>
          <w:p w:rsidR="00703E82" w:rsidRDefault="00703E82" w:rsidP="00BA5A78">
            <w:pPr>
              <w:spacing w:line="340" w:lineRule="exact"/>
              <w:jc w:val="center"/>
              <w:rPr>
                <w:rFonts w:ascii="微軟正黑體" w:eastAsia="微軟正黑體" w:hAnsi="微軟正黑體"/>
                <w:b/>
                <w:bCs/>
                <w:color w:val="000000"/>
                <w:szCs w:val="24"/>
              </w:rPr>
            </w:pPr>
            <w:r>
              <w:rPr>
                <w:rFonts w:ascii="微軟正黑體" w:eastAsia="微軟正黑體" w:hAnsi="微軟正黑體" w:hint="eastAsia"/>
                <w:b/>
                <w:bCs/>
                <w:color w:val="000000"/>
                <w:szCs w:val="24"/>
              </w:rPr>
              <w:t>八百壯士歷史</w:t>
            </w:r>
          </w:p>
          <w:p w:rsidR="00387A38" w:rsidRPr="00387A38" w:rsidRDefault="00387A38" w:rsidP="00BA5A78">
            <w:pPr>
              <w:spacing w:line="340" w:lineRule="exact"/>
              <w:jc w:val="center"/>
              <w:rPr>
                <w:rFonts w:ascii="微軟正黑體" w:eastAsia="微軟正黑體" w:hAnsi="微軟正黑體"/>
                <w:b/>
                <w:bCs/>
                <w:color w:val="000000"/>
                <w:szCs w:val="24"/>
              </w:rPr>
            </w:pPr>
            <w:r w:rsidRPr="00387A38">
              <w:rPr>
                <w:rFonts w:ascii="微軟正黑體" w:eastAsia="微軟正黑體" w:hAnsi="微軟正黑體" w:hint="eastAsia"/>
                <w:b/>
                <w:bCs/>
                <w:color w:val="000000"/>
                <w:szCs w:val="24"/>
              </w:rPr>
              <w:t>四行倉庫</w:t>
            </w:r>
          </w:p>
        </w:tc>
        <w:tc>
          <w:tcPr>
            <w:tcW w:w="8582" w:type="dxa"/>
            <w:gridSpan w:val="5"/>
            <w:tcBorders>
              <w:top w:val="single" w:sz="4" w:space="0" w:color="000000"/>
              <w:left w:val="single" w:sz="4" w:space="0" w:color="000000"/>
              <w:bottom w:val="single" w:sz="4" w:space="0" w:color="000000"/>
              <w:right w:val="single" w:sz="4" w:space="0" w:color="000000"/>
            </w:tcBorders>
          </w:tcPr>
          <w:p w:rsidR="00387A38" w:rsidRPr="00387A38" w:rsidRDefault="00387A38" w:rsidP="00BA5A78">
            <w:pPr>
              <w:spacing w:line="340" w:lineRule="exact"/>
              <w:rPr>
                <w:rFonts w:ascii="微軟正黑體" w:eastAsia="微軟正黑體" w:hAnsi="微軟正黑體"/>
                <w:bCs/>
                <w:color w:val="000000"/>
                <w:szCs w:val="24"/>
              </w:rPr>
            </w:pPr>
            <w:r w:rsidRPr="00387A38">
              <w:rPr>
                <w:rFonts w:ascii="微軟正黑體" w:eastAsia="微軟正黑體" w:hAnsi="微軟正黑體" w:hint="eastAsia"/>
                <w:bCs/>
                <w:color w:val="000000"/>
                <w:szCs w:val="24"/>
              </w:rPr>
              <w:t>《四行倉庫》這座倉庫創建於</w:t>
            </w:r>
            <w:r w:rsidRPr="00387A38">
              <w:rPr>
                <w:rFonts w:ascii="微軟正黑體" w:eastAsia="微軟正黑體" w:hAnsi="微軟正黑體"/>
                <w:bCs/>
                <w:color w:val="000000"/>
                <w:szCs w:val="24"/>
              </w:rPr>
              <w:t>1931</w:t>
            </w:r>
            <w:r w:rsidRPr="00387A38">
              <w:rPr>
                <w:rFonts w:ascii="微軟正黑體" w:eastAsia="微軟正黑體" w:hAnsi="微軟正黑體" w:hint="eastAsia"/>
                <w:bCs/>
                <w:color w:val="000000"/>
                <w:szCs w:val="24"/>
              </w:rPr>
              <w:t>年，為</w:t>
            </w:r>
            <w:proofErr w:type="gramStart"/>
            <w:r w:rsidRPr="00387A38">
              <w:rPr>
                <w:rFonts w:ascii="微軟正黑體" w:eastAsia="微軟正黑體" w:hAnsi="微軟正黑體" w:hint="eastAsia"/>
                <w:bCs/>
                <w:color w:val="000000"/>
                <w:szCs w:val="24"/>
              </w:rPr>
              <w:t>當時閘北</w:t>
            </w:r>
            <w:proofErr w:type="gramEnd"/>
            <w:r w:rsidRPr="00387A38">
              <w:rPr>
                <w:rFonts w:ascii="微軟正黑體" w:eastAsia="微軟正黑體" w:hAnsi="微軟正黑體" w:hint="eastAsia"/>
                <w:bCs/>
                <w:color w:val="000000"/>
                <w:szCs w:val="24"/>
              </w:rPr>
              <w:t>一帶最高、最大的一座建築物。它原是大陸銀行和北四行（金城銀行、中南銀行、大陸銀行及鹽業銀行）聯合倉庫，一般均統稱為“四行倉庫”。</w:t>
            </w:r>
          </w:p>
        </w:tc>
      </w:tr>
      <w:tr w:rsidR="00387A38" w:rsidRPr="0018706F" w:rsidTr="005B42DC">
        <w:trPr>
          <w:trHeight w:val="379"/>
          <w:jc w:val="center"/>
        </w:trPr>
        <w:tc>
          <w:tcPr>
            <w:tcW w:w="2100" w:type="dxa"/>
            <w:gridSpan w:val="2"/>
            <w:tcBorders>
              <w:top w:val="single" w:sz="4" w:space="0" w:color="auto"/>
              <w:left w:val="single" w:sz="4" w:space="0" w:color="000000"/>
              <w:bottom w:val="single" w:sz="4" w:space="0" w:color="auto"/>
              <w:right w:val="single" w:sz="4" w:space="0" w:color="auto"/>
            </w:tcBorders>
            <w:hideMark/>
          </w:tcPr>
          <w:p w:rsidR="00387A38" w:rsidRPr="00AB36C6" w:rsidRDefault="00387A38" w:rsidP="005B42DC">
            <w:pPr>
              <w:spacing w:line="34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百年歷史</w:t>
            </w:r>
            <w:bookmarkStart w:id="0" w:name="_GoBack"/>
            <w:bookmarkEnd w:id="0"/>
            <w:r w:rsidRPr="00AB36C6">
              <w:rPr>
                <w:rFonts w:ascii="微軟正黑體" w:eastAsia="微軟正黑體" w:hAnsi="微軟正黑體" w:hint="eastAsia"/>
                <w:b/>
                <w:color w:val="000000"/>
                <w:szCs w:val="24"/>
              </w:rPr>
              <w:t>南京路</w:t>
            </w:r>
          </w:p>
        </w:tc>
        <w:tc>
          <w:tcPr>
            <w:tcW w:w="8582" w:type="dxa"/>
            <w:gridSpan w:val="5"/>
            <w:tcBorders>
              <w:top w:val="single" w:sz="4" w:space="0" w:color="auto"/>
              <w:left w:val="single" w:sz="4" w:space="0" w:color="auto"/>
              <w:bottom w:val="single" w:sz="4" w:space="0" w:color="auto"/>
              <w:right w:val="single" w:sz="4" w:space="0" w:color="000000"/>
            </w:tcBorders>
          </w:tcPr>
          <w:p w:rsidR="00387A38" w:rsidRPr="00AB36C6" w:rsidRDefault="00387A38"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color w:val="000000"/>
                <w:szCs w:val="24"/>
              </w:rPr>
              <w:t>擁有百年歷史</w:t>
            </w:r>
            <w:r>
              <w:rPr>
                <w:rFonts w:ascii="微軟正黑體" w:eastAsia="微軟正黑體" w:hAnsi="微軟正黑體" w:hint="eastAsia"/>
                <w:color w:val="000000"/>
                <w:szCs w:val="24"/>
              </w:rPr>
              <w:t>建築特色</w:t>
            </w:r>
            <w:r w:rsidRPr="00AB36C6">
              <w:rPr>
                <w:rFonts w:ascii="微軟正黑體" w:eastAsia="微軟正黑體" w:hAnsi="微軟正黑體" w:hint="eastAsia"/>
                <w:color w:val="000000"/>
                <w:szCs w:val="24"/>
              </w:rPr>
              <w:t>，有中華第一街、十</w:t>
            </w:r>
            <w:r>
              <w:rPr>
                <w:rFonts w:ascii="微軟正黑體" w:eastAsia="微軟正黑體" w:hAnsi="微軟正黑體" w:hint="eastAsia"/>
                <w:color w:val="000000"/>
                <w:szCs w:val="24"/>
              </w:rPr>
              <w:t>里</w:t>
            </w:r>
            <w:r w:rsidR="00542E2A">
              <w:rPr>
                <w:rFonts w:ascii="微軟正黑體" w:eastAsia="微軟正黑體" w:hAnsi="微軟正黑體" w:hint="eastAsia"/>
                <w:color w:val="000000"/>
                <w:szCs w:val="24"/>
              </w:rPr>
              <w:t>洋場</w:t>
            </w:r>
            <w:r w:rsidRPr="00AB36C6">
              <w:rPr>
                <w:rFonts w:ascii="微軟正黑體" w:eastAsia="微軟正黑體" w:hAnsi="微軟正黑體" w:hint="eastAsia"/>
                <w:color w:val="000000"/>
                <w:szCs w:val="24"/>
              </w:rPr>
              <w:t>、百年上海灘的風情。</w:t>
            </w:r>
          </w:p>
        </w:tc>
      </w:tr>
      <w:tr w:rsidR="00387A38" w:rsidRPr="0018706F" w:rsidTr="0093239A">
        <w:trPr>
          <w:trHeight w:val="600"/>
          <w:jc w:val="center"/>
        </w:trPr>
        <w:tc>
          <w:tcPr>
            <w:tcW w:w="2100" w:type="dxa"/>
            <w:gridSpan w:val="2"/>
            <w:tcBorders>
              <w:top w:val="single" w:sz="4" w:space="0" w:color="auto"/>
              <w:left w:val="single" w:sz="4" w:space="0" w:color="000000"/>
              <w:bottom w:val="single" w:sz="4" w:space="0" w:color="auto"/>
              <w:right w:val="single" w:sz="4" w:space="0" w:color="auto"/>
            </w:tcBorders>
          </w:tcPr>
          <w:p w:rsidR="00387A38" w:rsidRPr="00AB36C6" w:rsidRDefault="00387A38" w:rsidP="00BA5A78">
            <w:pPr>
              <w:spacing w:line="34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上海大劇院</w:t>
            </w:r>
            <w:r w:rsidR="004938AB">
              <w:rPr>
                <w:rFonts w:ascii="微軟正黑體" w:eastAsia="微軟正黑體" w:hAnsi="微軟正黑體" w:hint="eastAsia"/>
                <w:b/>
                <w:color w:val="000000"/>
                <w:szCs w:val="24"/>
              </w:rPr>
              <w:t>外觀</w:t>
            </w:r>
          </w:p>
        </w:tc>
        <w:tc>
          <w:tcPr>
            <w:tcW w:w="8582" w:type="dxa"/>
            <w:gridSpan w:val="5"/>
            <w:tcBorders>
              <w:top w:val="single" w:sz="4" w:space="0" w:color="auto"/>
              <w:left w:val="single" w:sz="4" w:space="0" w:color="auto"/>
              <w:bottom w:val="single" w:sz="4" w:space="0" w:color="auto"/>
              <w:right w:val="single" w:sz="4" w:space="0" w:color="000000"/>
            </w:tcBorders>
          </w:tcPr>
          <w:p w:rsidR="00387A38" w:rsidRPr="00AB36C6" w:rsidRDefault="00387A38" w:rsidP="00BA5A78">
            <w:pPr>
              <w:spacing w:line="340" w:lineRule="exact"/>
              <w:rPr>
                <w:rFonts w:ascii="微軟正黑體" w:eastAsia="微軟正黑體" w:hAnsi="微軟正黑體"/>
                <w:color w:val="000000"/>
                <w:szCs w:val="24"/>
              </w:rPr>
            </w:pPr>
            <w:r w:rsidRPr="00387A38">
              <w:rPr>
                <w:rFonts w:ascii="微軟正黑體" w:eastAsia="微軟正黑體" w:hAnsi="微軟正黑體" w:hint="eastAsia"/>
                <w:color w:val="000000"/>
                <w:szCs w:val="24"/>
              </w:rPr>
              <w:t>上海大劇院以“一流的藝術作品，一流的藝術體驗，一流的藝術教育”為宗旨，秉承“國際性、藝術性、經典性、原創性”的品牌定位，堅持“名家、名團、名作”的節目特色，致力於實現“中國劇院的標杆、城市文化的名片、文化的創意中心”的發展願景。</w:t>
            </w:r>
          </w:p>
        </w:tc>
      </w:tr>
      <w:tr w:rsidR="00223322" w:rsidRPr="0018706F" w:rsidTr="0093239A">
        <w:trPr>
          <w:trHeight w:val="382"/>
          <w:jc w:val="center"/>
        </w:trPr>
        <w:tc>
          <w:tcPr>
            <w:tcW w:w="2085" w:type="dxa"/>
            <w:tcBorders>
              <w:top w:val="single" w:sz="4" w:space="0" w:color="auto"/>
              <w:left w:val="single" w:sz="4" w:space="0" w:color="000000"/>
              <w:bottom w:val="single" w:sz="4" w:space="0" w:color="auto"/>
              <w:right w:val="single" w:sz="4" w:space="0" w:color="auto"/>
            </w:tcBorders>
            <w:hideMark/>
          </w:tcPr>
          <w:p w:rsidR="00223322" w:rsidRPr="00AB36C6" w:rsidRDefault="00223322" w:rsidP="00BA5A78">
            <w:pPr>
              <w:spacing w:line="340" w:lineRule="exact"/>
              <w:jc w:val="center"/>
              <w:rPr>
                <w:rFonts w:ascii="微軟正黑體" w:eastAsia="微軟正黑體" w:hAnsi="微軟正黑體"/>
                <w:b/>
                <w:color w:val="000000"/>
                <w:sz w:val="26"/>
                <w:szCs w:val="26"/>
              </w:rPr>
            </w:pPr>
            <w:r w:rsidRPr="00AB36C6">
              <w:rPr>
                <w:rFonts w:ascii="微軟正黑體" w:eastAsia="微軟正黑體" w:hAnsi="微軟正黑體" w:hint="eastAsia"/>
                <w:b/>
                <w:color w:val="000000"/>
                <w:sz w:val="26"/>
                <w:szCs w:val="26"/>
              </w:rPr>
              <w:t>萬國博覽</w:t>
            </w:r>
          </w:p>
          <w:p w:rsidR="00223322" w:rsidRPr="00AB36C6" w:rsidRDefault="00223322" w:rsidP="00BA5A78">
            <w:pPr>
              <w:spacing w:line="34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 w:val="26"/>
                <w:szCs w:val="26"/>
              </w:rPr>
              <w:t>建築</w:t>
            </w:r>
            <w:r w:rsidRPr="00AB36C6">
              <w:rPr>
                <w:rFonts w:ascii="微軟正黑體" w:eastAsia="微軟正黑體" w:hAnsi="微軟正黑體" w:hint="eastAsia"/>
                <w:b/>
                <w:color w:val="000000"/>
                <w:szCs w:val="24"/>
              </w:rPr>
              <w:t>外灘</w:t>
            </w:r>
          </w:p>
        </w:tc>
        <w:tc>
          <w:tcPr>
            <w:tcW w:w="8597" w:type="dxa"/>
            <w:gridSpan w:val="6"/>
            <w:tcBorders>
              <w:top w:val="single" w:sz="4" w:space="0" w:color="auto"/>
              <w:left w:val="single" w:sz="4" w:space="0" w:color="auto"/>
              <w:bottom w:val="single" w:sz="4" w:space="0" w:color="auto"/>
              <w:right w:val="single" w:sz="4" w:space="0" w:color="000000"/>
            </w:tcBorders>
          </w:tcPr>
          <w:p w:rsidR="00223322" w:rsidRPr="00AB36C6" w:rsidRDefault="00223322" w:rsidP="00BA5A78">
            <w:pPr>
              <w:spacing w:line="340" w:lineRule="exact"/>
              <w:rPr>
                <w:rFonts w:ascii="微軟正黑體" w:eastAsia="微軟正黑體" w:hAnsi="微軟正黑體"/>
                <w:color w:val="000000"/>
                <w:szCs w:val="24"/>
              </w:rPr>
            </w:pPr>
            <w:r w:rsidRPr="00AB36C6">
              <w:rPr>
                <w:rFonts w:ascii="微軟正黑體" w:eastAsia="微軟正黑體" w:hAnsi="微軟正黑體" w:hint="eastAsia"/>
                <w:color w:val="000000"/>
                <w:szCs w:val="24"/>
              </w:rPr>
              <w:t>上海地標 所有旅遊書籍及旅遊達人推薦必到之景點，在此欣賞東方巴黎最美最具特色風景，欣賞90年代上海十大新景觀</w:t>
            </w:r>
            <w:proofErr w:type="gramStart"/>
            <w:r w:rsidRPr="00AB36C6">
              <w:rPr>
                <w:rFonts w:ascii="微軟正黑體" w:eastAsia="微軟正黑體" w:hAnsi="微軟正黑體" w:hint="eastAsia"/>
                <w:color w:val="000000"/>
                <w:szCs w:val="24"/>
              </w:rPr>
              <w:t>黃浦外灘璀燦</w:t>
            </w:r>
            <w:proofErr w:type="gramEnd"/>
            <w:r w:rsidRPr="00AB36C6">
              <w:rPr>
                <w:rFonts w:ascii="微軟正黑體" w:eastAsia="微軟正黑體" w:hAnsi="微軟正黑體" w:hint="eastAsia"/>
                <w:color w:val="000000"/>
                <w:szCs w:val="24"/>
              </w:rPr>
              <w:t>迷人風景。</w:t>
            </w:r>
          </w:p>
        </w:tc>
      </w:tr>
      <w:tr w:rsidR="00223322" w:rsidRPr="0018706F" w:rsidTr="0093239A">
        <w:trPr>
          <w:trHeight w:val="1374"/>
          <w:jc w:val="center"/>
        </w:trPr>
        <w:tc>
          <w:tcPr>
            <w:tcW w:w="2085" w:type="dxa"/>
            <w:tcBorders>
              <w:top w:val="single" w:sz="4" w:space="0" w:color="auto"/>
              <w:left w:val="single" w:sz="4" w:space="0" w:color="000000"/>
              <w:bottom w:val="single" w:sz="4" w:space="0" w:color="auto"/>
              <w:right w:val="single" w:sz="4" w:space="0" w:color="auto"/>
            </w:tcBorders>
            <w:hideMark/>
          </w:tcPr>
          <w:p w:rsidR="00223322" w:rsidRPr="00AB36C6" w:rsidRDefault="00223322" w:rsidP="00BA5A78">
            <w:pPr>
              <w:spacing w:line="34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黃埔公園</w:t>
            </w:r>
          </w:p>
        </w:tc>
        <w:tc>
          <w:tcPr>
            <w:tcW w:w="8597" w:type="dxa"/>
            <w:gridSpan w:val="6"/>
            <w:tcBorders>
              <w:top w:val="single" w:sz="4" w:space="0" w:color="auto"/>
              <w:left w:val="single" w:sz="4" w:space="0" w:color="auto"/>
              <w:bottom w:val="single" w:sz="4" w:space="0" w:color="auto"/>
              <w:right w:val="single" w:sz="4" w:space="0" w:color="000000"/>
            </w:tcBorders>
          </w:tcPr>
          <w:p w:rsidR="00223322" w:rsidRPr="00AB36C6" w:rsidRDefault="00223322" w:rsidP="00BA5A78">
            <w:pPr>
              <w:pStyle w:val="Web"/>
              <w:shd w:val="clear" w:color="auto" w:fill="FFFFFF"/>
              <w:spacing w:before="0" w:beforeAutospacing="0" w:after="0" w:afterAutospacing="0" w:line="340" w:lineRule="exact"/>
              <w:rPr>
                <w:rFonts w:ascii="微軟正黑體" w:eastAsia="微軟正黑體" w:hAnsi="微軟正黑體"/>
                <w:color w:val="000000"/>
              </w:rPr>
            </w:pPr>
            <w:r w:rsidRPr="00AB36C6">
              <w:rPr>
                <w:rFonts w:ascii="微軟正黑體" w:eastAsia="微軟正黑體" w:hAnsi="微軟正黑體" w:hint="eastAsia"/>
                <w:color w:val="000000"/>
              </w:rPr>
              <w:t>是中國最早的現代化公園，始建於1886年。直至1928年7月1日才再次允許華人進入。公園正門內，是一座巨型雕塑-</w:t>
            </w:r>
            <w:proofErr w:type="gramStart"/>
            <w:r w:rsidRPr="00AB36C6">
              <w:rPr>
                <w:rFonts w:ascii="微軟正黑體" w:eastAsia="微軟正黑體" w:hAnsi="微軟正黑體" w:hint="eastAsia"/>
                <w:color w:val="000000"/>
              </w:rPr>
              <w:t>浦江潮</w:t>
            </w:r>
            <w:proofErr w:type="gramEnd"/>
            <w:r w:rsidRPr="00AB36C6">
              <w:rPr>
                <w:rFonts w:ascii="微軟正黑體" w:eastAsia="微軟正黑體" w:hAnsi="微軟正黑體" w:hint="eastAsia"/>
                <w:color w:val="000000"/>
              </w:rPr>
              <w:t>。雕塑四周綠蔭環抱、花團錦簇，雕塑後面的紫藤架長廊可休閒</w:t>
            </w:r>
            <w:proofErr w:type="gramStart"/>
            <w:r w:rsidRPr="00AB36C6">
              <w:rPr>
                <w:rFonts w:ascii="微軟正黑體" w:eastAsia="微軟正黑體" w:hAnsi="微軟正黑體" w:hint="eastAsia"/>
                <w:color w:val="000000"/>
              </w:rPr>
              <w:t>憩</w:t>
            </w:r>
            <w:proofErr w:type="gramEnd"/>
            <w:r w:rsidRPr="00AB36C6">
              <w:rPr>
                <w:rFonts w:ascii="微軟正黑體" w:eastAsia="微軟正黑體" w:hAnsi="微軟正黑體" w:hint="eastAsia"/>
                <w:color w:val="000000"/>
              </w:rPr>
              <w:t>息，公園內的兩幅大板塊綠地草坪內種有茂盛的白玉蘭、茶花、桂花…</w:t>
            </w:r>
            <w:proofErr w:type="gramStart"/>
            <w:r w:rsidRPr="00AB36C6">
              <w:rPr>
                <w:rFonts w:ascii="微軟正黑體" w:eastAsia="微軟正黑體" w:hAnsi="微軟正黑體" w:hint="eastAsia"/>
                <w:color w:val="000000"/>
              </w:rPr>
              <w:t>…</w:t>
            </w:r>
            <w:proofErr w:type="gramEnd"/>
            <w:r w:rsidRPr="00AB36C6">
              <w:rPr>
                <w:rFonts w:ascii="微軟正黑體" w:eastAsia="微軟正黑體" w:hAnsi="微軟正黑體" w:hint="eastAsia"/>
                <w:color w:val="000000"/>
              </w:rPr>
              <w:t>四季飄香，賞心悅目。整體佈局得體，景點</w:t>
            </w:r>
            <w:proofErr w:type="gramStart"/>
            <w:r w:rsidRPr="00AB36C6">
              <w:rPr>
                <w:rFonts w:ascii="微軟正黑體" w:eastAsia="微軟正黑體" w:hAnsi="微軟正黑體" w:hint="eastAsia"/>
                <w:color w:val="000000"/>
              </w:rPr>
              <w:t>排錯落有致</w:t>
            </w:r>
            <w:proofErr w:type="gramEnd"/>
            <w:r w:rsidRPr="00AB36C6">
              <w:rPr>
                <w:rFonts w:ascii="微軟正黑體" w:eastAsia="微軟正黑體" w:hAnsi="微軟正黑體" w:hint="eastAsia"/>
                <w:color w:val="000000"/>
              </w:rPr>
              <w:t>，集觀光、休閒、教育於一體，是遊覽觀光的勝地。</w:t>
            </w:r>
          </w:p>
        </w:tc>
      </w:tr>
      <w:tr w:rsidR="00223322" w:rsidRPr="0018706F" w:rsidTr="005B42DC">
        <w:trPr>
          <w:trHeight w:val="568"/>
          <w:jc w:val="center"/>
        </w:trPr>
        <w:tc>
          <w:tcPr>
            <w:tcW w:w="2085" w:type="dxa"/>
            <w:tcBorders>
              <w:top w:val="single" w:sz="4" w:space="0" w:color="auto"/>
              <w:left w:val="single" w:sz="4" w:space="0" w:color="000000"/>
              <w:bottom w:val="single" w:sz="4" w:space="0" w:color="auto"/>
              <w:right w:val="single" w:sz="4" w:space="0" w:color="auto"/>
            </w:tcBorders>
            <w:hideMark/>
          </w:tcPr>
          <w:p w:rsidR="00223322" w:rsidRPr="00AB36C6" w:rsidRDefault="00223322" w:rsidP="00BA5A78">
            <w:pPr>
              <w:spacing w:line="34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外白渡橋</w:t>
            </w:r>
          </w:p>
        </w:tc>
        <w:tc>
          <w:tcPr>
            <w:tcW w:w="8597" w:type="dxa"/>
            <w:gridSpan w:val="6"/>
            <w:tcBorders>
              <w:top w:val="single" w:sz="4" w:space="0" w:color="auto"/>
              <w:left w:val="single" w:sz="4" w:space="0" w:color="auto"/>
              <w:bottom w:val="single" w:sz="4" w:space="0" w:color="auto"/>
              <w:right w:val="single" w:sz="4" w:space="0" w:color="000000"/>
            </w:tcBorders>
          </w:tcPr>
          <w:p w:rsidR="00223322" w:rsidRPr="00AB36C6" w:rsidRDefault="00223322" w:rsidP="00BA5A78">
            <w:pPr>
              <w:pStyle w:val="Web"/>
              <w:shd w:val="clear" w:color="auto" w:fill="FFFFFF"/>
              <w:spacing w:before="0" w:beforeAutospacing="0" w:after="0" w:afterAutospacing="0" w:line="340" w:lineRule="exact"/>
              <w:rPr>
                <w:rFonts w:ascii="微軟正黑體" w:eastAsia="微軟正黑體" w:hAnsi="微軟正黑體"/>
                <w:color w:val="000000"/>
              </w:rPr>
            </w:pPr>
            <w:r w:rsidRPr="00AB36C6">
              <w:rPr>
                <w:rFonts w:ascii="微軟正黑體" w:eastAsia="微軟正黑體" w:hAnsi="微軟正黑體" w:hint="eastAsia"/>
                <w:color w:val="000000"/>
              </w:rPr>
              <w:t>外白渡橋為黃埔灘的第一景點，可欣賞迷人的上</w:t>
            </w:r>
            <w:proofErr w:type="gramStart"/>
            <w:r w:rsidRPr="00AB36C6">
              <w:rPr>
                <w:rFonts w:ascii="微軟正黑體" w:eastAsia="微軟正黑體" w:hAnsi="微軟正黑體" w:hint="eastAsia"/>
                <w:color w:val="000000"/>
              </w:rPr>
              <w:t>海外灘</w:t>
            </w:r>
            <w:proofErr w:type="gramEnd"/>
            <w:r w:rsidRPr="00AB36C6">
              <w:rPr>
                <w:rFonts w:ascii="微軟正黑體" w:eastAsia="微軟正黑體" w:hAnsi="微軟正黑體" w:hint="eastAsia"/>
                <w:color w:val="000000"/>
              </w:rPr>
              <w:t>夜景，是一座富有歷史性的鐵橋，也是</w:t>
            </w:r>
            <w:proofErr w:type="gramStart"/>
            <w:r w:rsidRPr="00AB36C6">
              <w:rPr>
                <w:rFonts w:ascii="微軟正黑體" w:eastAsia="微軟正黑體" w:hAnsi="微軟正黑體" w:hint="eastAsia"/>
                <w:color w:val="000000"/>
              </w:rPr>
              <w:t>見證著</w:t>
            </w:r>
            <w:proofErr w:type="gramEnd"/>
            <w:r w:rsidRPr="00AB36C6">
              <w:rPr>
                <w:rFonts w:ascii="微軟正黑體" w:eastAsia="微軟正黑體" w:hAnsi="微軟正黑體" w:hint="eastAsia"/>
                <w:color w:val="000000"/>
              </w:rPr>
              <w:t>上海的繁華盛世，上海的興衰。外白渡橋的故事來自1856年英國人威爾斯在蘇州河最靠出口處，</w:t>
            </w:r>
            <w:proofErr w:type="gramStart"/>
            <w:r w:rsidRPr="00AB36C6">
              <w:rPr>
                <w:rFonts w:ascii="微軟正黑體" w:eastAsia="微軟正黑體" w:hAnsi="微軟正黑體" w:hint="eastAsia"/>
                <w:color w:val="000000"/>
              </w:rPr>
              <w:t>又叫外擺渡</w:t>
            </w:r>
            <w:proofErr w:type="gramEnd"/>
            <w:r w:rsidRPr="00AB36C6">
              <w:rPr>
                <w:rFonts w:ascii="微軟正黑體" w:eastAsia="微軟正黑體" w:hAnsi="微軟正黑體" w:hint="eastAsia"/>
                <w:color w:val="000000"/>
              </w:rPr>
              <w:t>上建造了</w:t>
            </w:r>
            <w:proofErr w:type="gramStart"/>
            <w:r w:rsidRPr="00AB36C6">
              <w:rPr>
                <w:rFonts w:ascii="微軟正黑體" w:eastAsia="微軟正黑體" w:hAnsi="微軟正黑體" w:hint="eastAsia"/>
                <w:color w:val="000000"/>
              </w:rPr>
              <w:t>ㄧ</w:t>
            </w:r>
            <w:proofErr w:type="gramEnd"/>
            <w:r w:rsidRPr="00AB36C6">
              <w:rPr>
                <w:rFonts w:ascii="微軟正黑體" w:eastAsia="微軟正黑體" w:hAnsi="微軟正黑體" w:hint="eastAsia"/>
                <w:color w:val="000000"/>
              </w:rPr>
              <w:t>座木橋，稱外擺渡</w:t>
            </w:r>
            <w:r w:rsidRPr="00AB36C6">
              <w:rPr>
                <w:rFonts w:ascii="微軟正黑體" w:eastAsia="微軟正黑體" w:hAnsi="微軟正黑體" w:hint="eastAsia"/>
                <w:color w:val="000000"/>
              </w:rPr>
              <w:lastRenderedPageBreak/>
              <w:t>橋。橋上雖不復見黃包車然而見證百年歷史的大橋依舊忙碌。</w:t>
            </w:r>
          </w:p>
        </w:tc>
      </w:tr>
      <w:tr w:rsidR="00223322" w:rsidRPr="0018706F" w:rsidTr="0093239A">
        <w:trPr>
          <w:trHeight w:val="600"/>
          <w:jc w:val="center"/>
        </w:trPr>
        <w:tc>
          <w:tcPr>
            <w:tcW w:w="2085" w:type="dxa"/>
            <w:tcBorders>
              <w:top w:val="single" w:sz="4" w:space="0" w:color="auto"/>
              <w:left w:val="single" w:sz="4" w:space="0" w:color="000000"/>
              <w:bottom w:val="single" w:sz="4" w:space="0" w:color="auto"/>
              <w:right w:val="single" w:sz="4" w:space="0" w:color="auto"/>
            </w:tcBorders>
            <w:hideMark/>
          </w:tcPr>
          <w:p w:rsidR="00223322" w:rsidRPr="00AB36C6" w:rsidRDefault="00223322" w:rsidP="00BA5A78">
            <w:pPr>
              <w:spacing w:line="34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lastRenderedPageBreak/>
              <w:t>環球金融中心</w:t>
            </w:r>
          </w:p>
          <w:p w:rsidR="00223322" w:rsidRPr="00AB36C6" w:rsidRDefault="00223322" w:rsidP="00BA5A78">
            <w:pPr>
              <w:spacing w:line="34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金茂大廈</w:t>
            </w:r>
          </w:p>
          <w:p w:rsidR="00223322" w:rsidRPr="00AB36C6" w:rsidRDefault="00223322" w:rsidP="00BA5A78">
            <w:pPr>
              <w:spacing w:line="34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東方明珠電視塔</w:t>
            </w:r>
          </w:p>
          <w:p w:rsidR="00223322" w:rsidRPr="00AB36C6" w:rsidRDefault="00223322" w:rsidP="00BA5A78">
            <w:pPr>
              <w:spacing w:line="34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外觀</w:t>
            </w:r>
          </w:p>
        </w:tc>
        <w:tc>
          <w:tcPr>
            <w:tcW w:w="8597" w:type="dxa"/>
            <w:gridSpan w:val="6"/>
            <w:tcBorders>
              <w:top w:val="single" w:sz="4" w:space="0" w:color="auto"/>
              <w:left w:val="single" w:sz="4" w:space="0" w:color="auto"/>
              <w:bottom w:val="single" w:sz="4" w:space="0" w:color="auto"/>
              <w:right w:val="single" w:sz="4" w:space="0" w:color="000000"/>
            </w:tcBorders>
          </w:tcPr>
          <w:p w:rsidR="00223322" w:rsidRPr="00AB36C6" w:rsidRDefault="00223322" w:rsidP="00BA5A78">
            <w:pPr>
              <w:spacing w:line="340" w:lineRule="exact"/>
              <w:rPr>
                <w:rFonts w:ascii="微軟正黑體" w:eastAsia="微軟正黑體" w:hAnsi="微軟正黑體"/>
                <w:color w:val="000000"/>
                <w:szCs w:val="24"/>
              </w:rPr>
            </w:pPr>
            <w:r>
              <w:rPr>
                <w:rFonts w:ascii="微軟正黑體" w:eastAsia="微軟正黑體" w:hAnsi="微軟正黑體" w:hint="eastAsia"/>
                <w:color w:val="000000"/>
                <w:szCs w:val="24"/>
              </w:rPr>
              <w:t>金茂大廈</w:t>
            </w:r>
            <w:r w:rsidRPr="00AB36C6">
              <w:rPr>
                <w:rFonts w:ascii="微軟正黑體" w:eastAsia="微軟正黑體" w:hAnsi="微軟正黑體" w:hint="eastAsia"/>
                <w:color w:val="000000"/>
                <w:szCs w:val="24"/>
              </w:rPr>
              <w:t>世界最高的平頂式大樓，樓高492米。位於中國上海市浦東新區黃浦江畔的陸家嘴金融貿易區，目前是上海第2高的摩天大樓、中國大陸第4高樓、世界第10高樓。是集現代化辦公樓、五星級酒店、會展中心、娛樂、商場等設施於一體，融</w:t>
            </w:r>
            <w:proofErr w:type="gramStart"/>
            <w:r w:rsidRPr="00AB36C6">
              <w:rPr>
                <w:rFonts w:ascii="微軟正黑體" w:eastAsia="微軟正黑體" w:hAnsi="微軟正黑體" w:hint="eastAsia"/>
                <w:color w:val="000000"/>
                <w:szCs w:val="24"/>
              </w:rPr>
              <w:t>匯</w:t>
            </w:r>
            <w:proofErr w:type="gramEnd"/>
            <w:r w:rsidRPr="00AB36C6">
              <w:rPr>
                <w:rFonts w:ascii="微軟正黑體" w:eastAsia="微軟正黑體" w:hAnsi="微軟正黑體" w:hint="eastAsia"/>
                <w:color w:val="000000"/>
                <w:szCs w:val="24"/>
              </w:rPr>
              <w:t>中國塔型風格與西方建築技術的多功能型摩天大樓。</w:t>
            </w:r>
          </w:p>
          <w:p w:rsidR="00223322" w:rsidRDefault="00223322" w:rsidP="00BA5A78">
            <w:pPr>
              <w:spacing w:line="340" w:lineRule="exact"/>
              <w:rPr>
                <w:rFonts w:ascii="微軟正黑體" w:eastAsia="微軟正黑體" w:hAnsi="微軟正黑體"/>
                <w:color w:val="000000"/>
                <w:szCs w:val="24"/>
              </w:rPr>
            </w:pPr>
            <w:r w:rsidRPr="00AB36C6">
              <w:rPr>
                <w:rFonts w:ascii="微軟正黑體" w:eastAsia="微軟正黑體" w:hAnsi="微軟正黑體" w:hint="eastAsia"/>
                <w:color w:val="000000"/>
                <w:szCs w:val="24"/>
              </w:rPr>
              <w:t>東方明珠電視塔位於上海市浦東陸家嘴，與</w:t>
            </w:r>
            <w:proofErr w:type="gramStart"/>
            <w:r w:rsidRPr="00AB36C6">
              <w:rPr>
                <w:rFonts w:ascii="微軟正黑體" w:eastAsia="微軟正黑體" w:hAnsi="微軟正黑體" w:hint="eastAsia"/>
                <w:color w:val="000000"/>
                <w:szCs w:val="24"/>
              </w:rPr>
              <w:t>外灘隔黃浦江</w:t>
            </w:r>
            <w:proofErr w:type="gramEnd"/>
            <w:r w:rsidRPr="00AB36C6">
              <w:rPr>
                <w:rFonts w:ascii="微軟正黑體" w:eastAsia="微軟正黑體" w:hAnsi="微軟正黑體" w:hint="eastAsia"/>
                <w:color w:val="000000"/>
                <w:szCs w:val="24"/>
              </w:rPr>
              <w:t>相望。在1994年至2007年間，是中國大陸地區的最高建築，2007年被上海環球金融中心超越。</w:t>
            </w:r>
          </w:p>
          <w:p w:rsidR="00223322" w:rsidRPr="00AB36C6" w:rsidRDefault="00223322" w:rsidP="00BA5A78">
            <w:pPr>
              <w:spacing w:line="340" w:lineRule="exact"/>
              <w:rPr>
                <w:rFonts w:ascii="微軟正黑體" w:eastAsia="微軟正黑體" w:hAnsi="微軟正黑體"/>
                <w:color w:val="000000"/>
                <w:szCs w:val="24"/>
              </w:rPr>
            </w:pPr>
            <w:r w:rsidRPr="00AB36C6">
              <w:rPr>
                <w:rFonts w:ascii="微軟正黑體" w:eastAsia="微軟正黑體" w:hAnsi="微軟正黑體" w:hint="eastAsia"/>
                <w:color w:val="000000"/>
                <w:szCs w:val="24"/>
              </w:rPr>
              <w:t>是上海的地標性建築。</w:t>
            </w:r>
          </w:p>
        </w:tc>
      </w:tr>
      <w:tr w:rsidR="008305CE" w:rsidRPr="0018706F" w:rsidTr="004938AB">
        <w:trPr>
          <w:jc w:val="center"/>
        </w:trPr>
        <w:tc>
          <w:tcPr>
            <w:tcW w:w="2989" w:type="dxa"/>
            <w:gridSpan w:val="3"/>
            <w:tcBorders>
              <w:top w:val="single" w:sz="4" w:space="0" w:color="000000"/>
              <w:left w:val="single" w:sz="4" w:space="0" w:color="000000"/>
              <w:bottom w:val="single" w:sz="4" w:space="0" w:color="000000"/>
              <w:right w:val="single" w:sz="4" w:space="0" w:color="000000"/>
            </w:tcBorders>
            <w:hideMark/>
          </w:tcPr>
          <w:p w:rsidR="00E03533" w:rsidRPr="00AB36C6" w:rsidRDefault="00E03533"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早餐：酒店內</w:t>
            </w:r>
          </w:p>
        </w:tc>
        <w:tc>
          <w:tcPr>
            <w:tcW w:w="4132" w:type="dxa"/>
            <w:gridSpan w:val="2"/>
            <w:tcBorders>
              <w:top w:val="single" w:sz="4" w:space="0" w:color="000000"/>
              <w:left w:val="single" w:sz="4" w:space="0" w:color="000000"/>
              <w:bottom w:val="single" w:sz="4" w:space="0" w:color="000000"/>
              <w:right w:val="single" w:sz="4" w:space="0" w:color="000000"/>
            </w:tcBorders>
            <w:hideMark/>
          </w:tcPr>
          <w:p w:rsidR="00E03533" w:rsidRPr="00AB36C6" w:rsidRDefault="00E03533"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午餐：</w:t>
            </w:r>
            <w:r w:rsidR="00387A38">
              <w:rPr>
                <w:rFonts w:ascii="微軟正黑體" w:eastAsia="微軟正黑體" w:hAnsi="微軟正黑體" w:cs="Arial" w:hint="eastAsia"/>
                <w:b/>
                <w:color w:val="000000"/>
                <w:kern w:val="0"/>
                <w:szCs w:val="24"/>
              </w:rPr>
              <w:t>城隍風味+剁</w:t>
            </w:r>
            <w:proofErr w:type="gramStart"/>
            <w:r w:rsidR="00387A38">
              <w:rPr>
                <w:rFonts w:ascii="微軟正黑體" w:eastAsia="微軟正黑體" w:hAnsi="微軟正黑體" w:cs="Arial" w:hint="eastAsia"/>
                <w:b/>
                <w:color w:val="000000"/>
                <w:kern w:val="0"/>
                <w:szCs w:val="24"/>
              </w:rPr>
              <w:t>椒</w:t>
            </w:r>
            <w:proofErr w:type="gramEnd"/>
            <w:r w:rsidR="00387A38">
              <w:rPr>
                <w:rFonts w:ascii="微軟正黑體" w:eastAsia="微軟正黑體" w:hAnsi="微軟正黑體" w:cs="Arial" w:hint="eastAsia"/>
                <w:b/>
                <w:color w:val="000000"/>
                <w:kern w:val="0"/>
                <w:szCs w:val="24"/>
              </w:rPr>
              <w:t>魚頭</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E03533" w:rsidRPr="00B5705B" w:rsidRDefault="00E03533" w:rsidP="00BA5A78">
            <w:pPr>
              <w:spacing w:line="340" w:lineRule="exact"/>
              <w:rPr>
                <w:rFonts w:ascii="微軟正黑體" w:eastAsia="微軟正黑體" w:hAnsi="微軟正黑體" w:cs="Arial"/>
                <w:b/>
                <w:color w:val="000000"/>
                <w:kern w:val="0"/>
                <w:szCs w:val="24"/>
              </w:rPr>
            </w:pPr>
            <w:r w:rsidRPr="00B5705B">
              <w:rPr>
                <w:rFonts w:ascii="微軟正黑體" w:eastAsia="微軟正黑體" w:hAnsi="微軟正黑體" w:cs="Arial" w:hint="eastAsia"/>
                <w:b/>
                <w:color w:val="000000"/>
                <w:kern w:val="0"/>
                <w:szCs w:val="24"/>
              </w:rPr>
              <w:t>晚餐：</w:t>
            </w:r>
            <w:proofErr w:type="gramStart"/>
            <w:r w:rsidR="00387A38" w:rsidRPr="00B5705B">
              <w:rPr>
                <w:rFonts w:ascii="微軟正黑體" w:eastAsia="微軟正黑體" w:hAnsi="微軟正黑體" w:cs="Arial" w:hint="eastAsia"/>
                <w:b/>
                <w:color w:val="000000"/>
                <w:kern w:val="0"/>
                <w:szCs w:val="24"/>
              </w:rPr>
              <w:t>致隆風味</w:t>
            </w:r>
            <w:proofErr w:type="gramEnd"/>
            <w:r w:rsidR="00387A38" w:rsidRPr="00B5705B">
              <w:rPr>
                <w:rFonts w:ascii="微軟正黑體" w:eastAsia="微軟正黑體" w:hAnsi="微軟正黑體" w:cs="Arial" w:hint="eastAsia"/>
                <w:b/>
                <w:color w:val="000000"/>
                <w:kern w:val="0"/>
                <w:szCs w:val="24"/>
              </w:rPr>
              <w:t>+新疆羊肉串</w:t>
            </w:r>
          </w:p>
        </w:tc>
      </w:tr>
      <w:tr w:rsidR="00E03533" w:rsidRPr="0018706F" w:rsidTr="0093239A">
        <w:trPr>
          <w:jc w:val="center"/>
        </w:trPr>
        <w:tc>
          <w:tcPr>
            <w:tcW w:w="10682" w:type="dxa"/>
            <w:gridSpan w:val="7"/>
            <w:tcBorders>
              <w:top w:val="single" w:sz="4" w:space="0" w:color="000000"/>
              <w:left w:val="single" w:sz="4" w:space="0" w:color="000000"/>
              <w:bottom w:val="single" w:sz="4" w:space="0" w:color="000000"/>
              <w:right w:val="single" w:sz="4" w:space="0" w:color="000000"/>
            </w:tcBorders>
            <w:hideMark/>
          </w:tcPr>
          <w:p w:rsidR="00E03533" w:rsidRPr="00AB36C6" w:rsidRDefault="00387A38"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住宿：</w:t>
            </w:r>
            <w:r>
              <w:rPr>
                <w:rFonts w:ascii="微軟正黑體" w:eastAsia="微軟正黑體" w:hAnsi="微軟正黑體" w:hint="eastAsia"/>
                <w:b/>
                <w:color w:val="000000"/>
                <w:szCs w:val="24"/>
              </w:rPr>
              <w:t>上海皇家艾美酒店或同級</w:t>
            </w:r>
          </w:p>
        </w:tc>
      </w:tr>
      <w:tr w:rsidR="00387A38" w:rsidRPr="0018706F" w:rsidTr="0093239A">
        <w:trPr>
          <w:jc w:val="center"/>
        </w:trPr>
        <w:tc>
          <w:tcPr>
            <w:tcW w:w="10682" w:type="dxa"/>
            <w:gridSpan w:val="7"/>
            <w:tcBorders>
              <w:top w:val="single" w:sz="4" w:space="0" w:color="000000"/>
              <w:left w:val="single" w:sz="4" w:space="0" w:color="000000"/>
              <w:bottom w:val="single" w:sz="4" w:space="0" w:color="000000"/>
              <w:right w:val="single" w:sz="4" w:space="0" w:color="000000"/>
            </w:tcBorders>
            <w:hideMark/>
          </w:tcPr>
          <w:p w:rsidR="008F5606" w:rsidRPr="008F5606" w:rsidRDefault="008F5606" w:rsidP="00BA5A78">
            <w:pPr>
              <w:spacing w:line="340" w:lineRule="exact"/>
              <w:rPr>
                <w:rFonts w:ascii="微軟正黑體" w:eastAsia="微軟正黑體" w:hAnsi="微軟正黑體"/>
                <w:b/>
                <w:color w:val="000000"/>
                <w:kern w:val="0"/>
                <w:sz w:val="26"/>
                <w:szCs w:val="26"/>
              </w:rPr>
            </w:pPr>
            <w:r>
              <w:rPr>
                <w:rFonts w:ascii="微軟正黑體" w:eastAsia="微軟正黑體" w:hAnsi="微軟正黑體" w:hint="eastAsia"/>
                <w:b/>
                <w:color w:val="000000"/>
                <w:kern w:val="0"/>
                <w:sz w:val="26"/>
                <w:szCs w:val="26"/>
              </w:rPr>
              <w:t xml:space="preserve">第四天   </w:t>
            </w:r>
            <w:r w:rsidR="00B5705B" w:rsidRPr="008F5606">
              <w:rPr>
                <w:rFonts w:ascii="微軟正黑體" w:eastAsia="微軟正黑體" w:hAnsi="微軟正黑體" w:hint="eastAsia"/>
                <w:b/>
                <w:kern w:val="0"/>
                <w:sz w:val="26"/>
                <w:szCs w:val="26"/>
              </w:rPr>
              <w:t>上海博物館</w:t>
            </w:r>
            <w:r w:rsidR="00B5705B" w:rsidRPr="008F5606">
              <w:rPr>
                <w:rFonts w:ascii="微軟正黑體" w:eastAsia="微軟正黑體" w:hAnsi="微軟正黑體" w:hint="eastAsia"/>
                <w:b/>
                <w:color w:val="000000"/>
                <w:kern w:val="0"/>
                <w:sz w:val="26"/>
                <w:szCs w:val="26"/>
              </w:rPr>
              <w:t>、上海甜愛路、玉石博物館、</w:t>
            </w:r>
          </w:p>
          <w:p w:rsidR="00387A38" w:rsidRPr="00B5705B" w:rsidRDefault="004938AB" w:rsidP="00BA5A78">
            <w:pPr>
              <w:pStyle w:val="aa"/>
              <w:spacing w:line="340" w:lineRule="exact"/>
              <w:ind w:leftChars="0" w:left="915"/>
              <w:rPr>
                <w:rFonts w:ascii="微軟正黑體" w:eastAsia="微軟正黑體" w:hAnsi="微軟正黑體"/>
                <w:b/>
                <w:color w:val="000000"/>
                <w:sz w:val="26"/>
                <w:szCs w:val="26"/>
              </w:rPr>
            </w:pPr>
            <w:r>
              <w:rPr>
                <w:rFonts w:ascii="微軟正黑體" w:eastAsia="微軟正黑體" w:hAnsi="微軟正黑體" w:hint="eastAsia"/>
                <w:b/>
                <w:color w:val="000000"/>
                <w:kern w:val="0"/>
                <w:sz w:val="26"/>
                <w:szCs w:val="26"/>
              </w:rPr>
              <w:t>車遊</w:t>
            </w:r>
            <w:proofErr w:type="gramStart"/>
            <w:r w:rsidR="00B5705B" w:rsidRPr="008F5606">
              <w:rPr>
                <w:rFonts w:ascii="微軟正黑體" w:eastAsia="微軟正黑體" w:hAnsi="微軟正黑體" w:hint="eastAsia"/>
                <w:b/>
                <w:color w:val="000000"/>
                <w:kern w:val="0"/>
                <w:sz w:val="26"/>
                <w:szCs w:val="26"/>
              </w:rPr>
              <w:t>世</w:t>
            </w:r>
            <w:proofErr w:type="gramEnd"/>
            <w:r w:rsidR="00B5705B" w:rsidRPr="008F5606">
              <w:rPr>
                <w:rFonts w:ascii="微軟正黑體" w:eastAsia="微軟正黑體" w:hAnsi="微軟正黑體" w:hint="eastAsia"/>
                <w:b/>
                <w:color w:val="000000"/>
                <w:kern w:val="0"/>
                <w:sz w:val="26"/>
                <w:szCs w:val="26"/>
              </w:rPr>
              <w:t>博園區</w:t>
            </w:r>
            <w:r>
              <w:rPr>
                <w:rFonts w:ascii="微軟正黑體" w:eastAsia="微軟正黑體" w:hAnsi="微軟正黑體" w:hint="eastAsia"/>
                <w:b/>
                <w:color w:val="000000"/>
                <w:kern w:val="0"/>
                <w:sz w:val="26"/>
                <w:szCs w:val="26"/>
              </w:rPr>
              <w:t xml:space="preserve"> 參觀</w:t>
            </w:r>
            <w:r w:rsidR="00B5705B" w:rsidRPr="008F5606">
              <w:rPr>
                <w:rFonts w:ascii="微軟正黑體" w:eastAsia="微軟正黑體" w:hAnsi="微軟正黑體" w:hint="eastAsia"/>
                <w:b/>
                <w:color w:val="000000"/>
                <w:kern w:val="0"/>
                <w:sz w:val="26"/>
                <w:szCs w:val="26"/>
              </w:rPr>
              <w:t>原中國館</w:t>
            </w:r>
            <w:r w:rsidR="00B5705B" w:rsidRPr="00483B5E">
              <w:rPr>
                <w:rFonts w:ascii="微軟正黑體" w:eastAsia="微軟正黑體" w:hAnsi="微軟正黑體" w:hint="eastAsia"/>
                <w:b/>
                <w:color w:val="000000"/>
                <w:kern w:val="0"/>
                <w:sz w:val="26"/>
                <w:szCs w:val="26"/>
              </w:rPr>
              <w:t>中華藝術宮【會動的國寶清明上河圖】</w:t>
            </w:r>
            <w:r w:rsidR="00201A23" w:rsidRPr="00AB36C6">
              <w:rPr>
                <w:rFonts w:ascii="微軟正黑體" w:eastAsia="微軟正黑體" w:hAnsi="微軟正黑體" w:hint="eastAsia"/>
                <w:b/>
                <w:color w:val="000000"/>
                <w:kern w:val="0"/>
                <w:sz w:val="26"/>
                <w:szCs w:val="26"/>
              </w:rPr>
              <w:t>/ 臺</w:t>
            </w:r>
            <w:r w:rsidR="008F5606">
              <w:rPr>
                <w:rFonts w:ascii="微軟正黑體" w:eastAsia="微軟正黑體" w:hAnsi="微軟正黑體" w:hint="eastAsia"/>
                <w:b/>
                <w:color w:val="000000"/>
                <w:kern w:val="0"/>
                <w:sz w:val="26"/>
                <w:szCs w:val="26"/>
              </w:rPr>
              <w:t>灣</w:t>
            </w:r>
          </w:p>
        </w:tc>
      </w:tr>
      <w:tr w:rsidR="00B5705B"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tcPr>
          <w:p w:rsidR="00B5705B" w:rsidRPr="00AB36C6" w:rsidRDefault="00B5705B" w:rsidP="00BA5A78">
            <w:pPr>
              <w:spacing w:line="340" w:lineRule="exact"/>
              <w:jc w:val="center"/>
              <w:rPr>
                <w:rFonts w:ascii="微軟正黑體" w:eastAsia="微軟正黑體" w:hAnsi="微軟正黑體"/>
                <w:b/>
                <w:bCs/>
                <w:color w:val="000000"/>
                <w:szCs w:val="24"/>
              </w:rPr>
            </w:pPr>
            <w:r w:rsidRPr="009837EF">
              <w:rPr>
                <w:rFonts w:ascii="微軟正黑體" w:eastAsia="微軟正黑體" w:hAnsi="微軟正黑體" w:hint="eastAsia"/>
                <w:b/>
                <w:kern w:val="0"/>
                <w:sz w:val="26"/>
                <w:szCs w:val="26"/>
              </w:rPr>
              <w:t>上海博物館</w:t>
            </w:r>
          </w:p>
        </w:tc>
        <w:tc>
          <w:tcPr>
            <w:tcW w:w="8582" w:type="dxa"/>
            <w:gridSpan w:val="5"/>
            <w:tcBorders>
              <w:top w:val="single" w:sz="4" w:space="0" w:color="000000"/>
              <w:left w:val="single" w:sz="4" w:space="0" w:color="auto"/>
              <w:bottom w:val="single" w:sz="4" w:space="0" w:color="000000"/>
              <w:right w:val="single" w:sz="4" w:space="0" w:color="000000"/>
            </w:tcBorders>
          </w:tcPr>
          <w:p w:rsidR="00B5705B" w:rsidRPr="00AB36C6" w:rsidRDefault="00B5705B" w:rsidP="00BA5A78">
            <w:pPr>
              <w:spacing w:line="340" w:lineRule="exact"/>
              <w:rPr>
                <w:rFonts w:ascii="微軟正黑體" w:eastAsia="微軟正黑體" w:hAnsi="微軟正黑體"/>
                <w:bCs/>
                <w:color w:val="000000"/>
                <w:szCs w:val="24"/>
              </w:rPr>
            </w:pPr>
            <w:r w:rsidRPr="009837EF">
              <w:rPr>
                <w:rFonts w:ascii="微軟正黑體" w:eastAsia="微軟正黑體" w:hAnsi="微軟正黑體" w:hint="eastAsia"/>
                <w:szCs w:val="24"/>
              </w:rPr>
              <w:t>館內珍藏文物12萬件，收藏以青銅器、陶瓷器和書法、繪畫最具特色，由於珍藏品內容豐富、品管優良，因此在大陸擁有「半壁江山」之稱，是一座在世界上享有名譽的大型中國古代藝術博物館。獨特的圓</w:t>
            </w:r>
            <w:proofErr w:type="gramStart"/>
            <w:r w:rsidRPr="009837EF">
              <w:rPr>
                <w:rFonts w:ascii="微軟正黑體" w:eastAsia="微軟正黑體" w:hAnsi="微軟正黑體" w:hint="eastAsia"/>
                <w:szCs w:val="24"/>
              </w:rPr>
              <w:t>頂方體</w:t>
            </w:r>
            <w:proofErr w:type="gramEnd"/>
            <w:r w:rsidRPr="009837EF">
              <w:rPr>
                <w:rFonts w:ascii="微軟正黑體" w:eastAsia="微軟正黑體" w:hAnsi="微軟正黑體" w:hint="eastAsia"/>
                <w:szCs w:val="24"/>
              </w:rPr>
              <w:t>建築，讓人民廣場更增添了不同的視覺效果，至今上海博物館已成為歷史與現代化結合為一體的上海熱門旅遊景點之</w:t>
            </w:r>
            <w:proofErr w:type="gramStart"/>
            <w:r w:rsidRPr="009837EF">
              <w:rPr>
                <w:rFonts w:ascii="微軟正黑體" w:eastAsia="微軟正黑體" w:hAnsi="微軟正黑體" w:hint="eastAsia"/>
                <w:szCs w:val="24"/>
              </w:rPr>
              <w:t>一</w:t>
            </w:r>
            <w:proofErr w:type="gramEnd"/>
            <w:r w:rsidRPr="009837EF">
              <w:rPr>
                <w:rFonts w:ascii="微軟正黑體" w:eastAsia="微軟正黑體" w:hAnsi="微軟正黑體" w:hint="eastAsia"/>
                <w:szCs w:val="24"/>
              </w:rPr>
              <w:t>。</w:t>
            </w:r>
          </w:p>
        </w:tc>
      </w:tr>
      <w:tr w:rsidR="00B5705B"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tcPr>
          <w:p w:rsidR="00B5705B" w:rsidRPr="009837EF" w:rsidRDefault="004938AB" w:rsidP="00BA5A78">
            <w:pPr>
              <w:spacing w:line="340" w:lineRule="exact"/>
              <w:jc w:val="center"/>
              <w:rPr>
                <w:rFonts w:ascii="微軟正黑體" w:eastAsia="微軟正黑體" w:hAnsi="微軟正黑體"/>
                <w:b/>
                <w:kern w:val="0"/>
                <w:sz w:val="26"/>
                <w:szCs w:val="26"/>
              </w:rPr>
            </w:pPr>
            <w:r>
              <w:rPr>
                <w:rFonts w:ascii="微軟正黑體" w:eastAsia="微軟正黑體" w:hAnsi="微軟正黑體" w:hint="eastAsia"/>
                <w:b/>
                <w:kern w:val="0"/>
                <w:sz w:val="26"/>
                <w:szCs w:val="26"/>
              </w:rPr>
              <w:t>上海</w:t>
            </w:r>
            <w:r w:rsidR="00B5705B">
              <w:rPr>
                <w:rFonts w:ascii="微軟正黑體" w:eastAsia="微軟正黑體" w:hAnsi="微軟正黑體"/>
                <w:b/>
                <w:kern w:val="0"/>
                <w:sz w:val="26"/>
                <w:szCs w:val="26"/>
              </w:rPr>
              <w:t>甜愛路</w:t>
            </w:r>
          </w:p>
        </w:tc>
        <w:tc>
          <w:tcPr>
            <w:tcW w:w="8582" w:type="dxa"/>
            <w:gridSpan w:val="5"/>
            <w:tcBorders>
              <w:top w:val="single" w:sz="4" w:space="0" w:color="000000"/>
              <w:left w:val="single" w:sz="4" w:space="0" w:color="auto"/>
              <w:bottom w:val="single" w:sz="4" w:space="0" w:color="000000"/>
              <w:right w:val="single" w:sz="4" w:space="0" w:color="000000"/>
            </w:tcBorders>
          </w:tcPr>
          <w:p w:rsidR="00B5705B" w:rsidRPr="009837EF" w:rsidRDefault="00B5705B" w:rsidP="00BA5A78">
            <w:pPr>
              <w:spacing w:line="340" w:lineRule="exact"/>
              <w:rPr>
                <w:rFonts w:ascii="微軟正黑體" w:eastAsia="微軟正黑體" w:hAnsi="微軟正黑體"/>
                <w:szCs w:val="24"/>
              </w:rPr>
            </w:pPr>
            <w:r w:rsidRPr="00B5705B">
              <w:rPr>
                <w:rFonts w:ascii="微軟正黑體" w:eastAsia="微軟正黑體" w:hAnsi="微軟正黑體" w:hint="eastAsia"/>
                <w:szCs w:val="24"/>
              </w:rPr>
              <w:t>被譽為</w:t>
            </w:r>
            <w:hyperlink r:id="rId26" w:tgtFrame="_blank" w:history="1">
              <w:r w:rsidRPr="00B5705B">
                <w:rPr>
                  <w:rFonts w:ascii="微軟正黑體" w:eastAsia="微軟正黑體" w:hAnsi="微軟正黑體" w:hint="eastAsia"/>
                  <w:szCs w:val="24"/>
                </w:rPr>
                <w:t>上海</w:t>
              </w:r>
            </w:hyperlink>
            <w:r w:rsidRPr="00B5705B">
              <w:rPr>
                <w:rFonts w:ascii="微軟正黑體" w:eastAsia="微軟正黑體" w:hAnsi="微軟正黑體"/>
                <w:szCs w:val="24"/>
              </w:rPr>
              <w:t>“</w:t>
            </w:r>
            <w:r w:rsidRPr="00B5705B">
              <w:rPr>
                <w:rFonts w:ascii="微軟正黑體" w:eastAsia="微軟正黑體" w:hAnsi="微軟正黑體" w:hint="eastAsia"/>
                <w:szCs w:val="24"/>
              </w:rPr>
              <w:t>最浪漫</w:t>
            </w:r>
            <w:r w:rsidRPr="00B5705B">
              <w:rPr>
                <w:rFonts w:ascii="微軟正黑體" w:eastAsia="微軟正黑體" w:hAnsi="微軟正黑體"/>
                <w:szCs w:val="24"/>
              </w:rPr>
              <w:t>”</w:t>
            </w:r>
            <w:r w:rsidRPr="00B5705B">
              <w:rPr>
                <w:rFonts w:ascii="微軟正黑體" w:eastAsia="微軟正黑體" w:hAnsi="微軟正黑體" w:hint="eastAsia"/>
                <w:szCs w:val="24"/>
              </w:rPr>
              <w:t>的道路。路口設一隻特別的愛情郵筒（愛心郵筒），從這座愛心郵筒投出的每一封信函，都將被蓋上一枚英文愛的</w:t>
            </w:r>
            <w:hyperlink r:id="rId27" w:tgtFrame="_blank" w:history="1">
              <w:r w:rsidRPr="00B5705B">
                <w:rPr>
                  <w:rFonts w:ascii="微軟正黑體" w:eastAsia="微軟正黑體" w:hAnsi="微軟正黑體" w:hint="eastAsia"/>
                  <w:szCs w:val="24"/>
                </w:rPr>
                <w:t>郵</w:t>
              </w:r>
            </w:hyperlink>
            <w:r w:rsidRPr="00B5705B">
              <w:rPr>
                <w:rFonts w:ascii="微軟正黑體" w:eastAsia="微軟正黑體" w:hAnsi="微軟正黑體" w:hint="eastAsia"/>
                <w:szCs w:val="24"/>
              </w:rPr>
              <w:t>戳，讓收件人通過這個郵戳感受一份愛心與浪漫，留作永久的紀念和收藏。</w:t>
            </w:r>
            <w:hyperlink r:id="rId28" w:tgtFrame="_blank" w:history="1">
              <w:r w:rsidRPr="00B5705B">
                <w:rPr>
                  <w:rFonts w:ascii="微軟正黑體" w:eastAsia="微軟正黑體" w:hAnsi="微軟正黑體" w:hint="eastAsia"/>
                  <w:szCs w:val="24"/>
                </w:rPr>
                <w:t>郵筒</w:t>
              </w:r>
            </w:hyperlink>
            <w:r w:rsidRPr="00B5705B">
              <w:rPr>
                <w:rFonts w:ascii="微軟正黑體" w:eastAsia="微軟正黑體" w:hAnsi="微軟正黑體" w:hint="eastAsia"/>
                <w:szCs w:val="24"/>
              </w:rPr>
              <w:t>、</w:t>
            </w:r>
            <w:hyperlink r:id="rId29" w:tgtFrame="_blank" w:history="1">
              <w:r w:rsidRPr="00B5705B">
                <w:rPr>
                  <w:rFonts w:ascii="微軟正黑體" w:eastAsia="微軟正黑體" w:hAnsi="微軟正黑體" w:hint="eastAsia"/>
                  <w:szCs w:val="24"/>
                </w:rPr>
                <w:t>郵戳</w:t>
              </w:r>
            </w:hyperlink>
            <w:r w:rsidRPr="00B5705B">
              <w:rPr>
                <w:rFonts w:ascii="微軟正黑體" w:eastAsia="微軟正黑體" w:hAnsi="微軟正黑體" w:hint="eastAsia"/>
                <w:szCs w:val="24"/>
              </w:rPr>
              <w:t>，和道路兩側由</w:t>
            </w:r>
            <w:r w:rsidRPr="00B5705B">
              <w:rPr>
                <w:rFonts w:ascii="微軟正黑體" w:eastAsia="微軟正黑體" w:hAnsi="微軟正黑體"/>
                <w:szCs w:val="24"/>
              </w:rPr>
              <w:t>28</w:t>
            </w:r>
            <w:r w:rsidRPr="00B5705B">
              <w:rPr>
                <w:rFonts w:ascii="微軟正黑體" w:eastAsia="微軟正黑體" w:hAnsi="微軟正黑體" w:hint="eastAsia"/>
                <w:szCs w:val="24"/>
              </w:rPr>
              <w:t>首中外著名愛情詩篇組成的</w:t>
            </w:r>
            <w:r w:rsidRPr="00B5705B">
              <w:rPr>
                <w:rFonts w:ascii="微軟正黑體" w:eastAsia="微軟正黑體" w:hAnsi="微軟正黑體"/>
                <w:szCs w:val="24"/>
              </w:rPr>
              <w:t>“</w:t>
            </w:r>
            <w:r w:rsidRPr="00B5705B">
              <w:rPr>
                <w:rFonts w:ascii="微軟正黑體" w:eastAsia="微軟正黑體" w:hAnsi="微軟正黑體" w:hint="eastAsia"/>
                <w:szCs w:val="24"/>
              </w:rPr>
              <w:t>愛情牆</w:t>
            </w:r>
            <w:r w:rsidRPr="00B5705B">
              <w:rPr>
                <w:rFonts w:ascii="微軟正黑體" w:eastAsia="微軟正黑體" w:hAnsi="微軟正黑體"/>
                <w:szCs w:val="24"/>
              </w:rPr>
              <w:t>”</w:t>
            </w:r>
            <w:r w:rsidRPr="00B5705B">
              <w:rPr>
                <w:rFonts w:ascii="微軟正黑體" w:eastAsia="微軟正黑體" w:hAnsi="微軟正黑體" w:hint="eastAsia"/>
                <w:szCs w:val="24"/>
              </w:rPr>
              <w:t>，將讓這條浪漫之路在</w:t>
            </w:r>
            <w:r w:rsidRPr="00B5705B">
              <w:rPr>
                <w:rFonts w:ascii="微軟正黑體" w:eastAsia="微軟正黑體" w:hAnsi="微軟正黑體"/>
                <w:szCs w:val="24"/>
              </w:rPr>
              <w:t>2009</w:t>
            </w:r>
            <w:r w:rsidRPr="00B5705B">
              <w:rPr>
                <w:rFonts w:ascii="微軟正黑體" w:eastAsia="微軟正黑體" w:hAnsi="微軟正黑體" w:hint="eastAsia"/>
                <w:szCs w:val="24"/>
              </w:rPr>
              <w:t>年煥發出新的甜蜜氣息。其獨有的寂靜和舒緩的情調浸透其間。這裡被譽為</w:t>
            </w:r>
            <w:r w:rsidRPr="00B5705B">
              <w:rPr>
                <w:rFonts w:ascii="微軟正黑體" w:eastAsia="微軟正黑體" w:hAnsi="微軟正黑體"/>
                <w:szCs w:val="24"/>
              </w:rPr>
              <w:t>“</w:t>
            </w:r>
            <w:r w:rsidRPr="00B5705B">
              <w:rPr>
                <w:rFonts w:ascii="微軟正黑體" w:eastAsia="微軟正黑體" w:hAnsi="微軟正黑體" w:hint="eastAsia"/>
                <w:szCs w:val="24"/>
              </w:rPr>
              <w:t>上海最浪漫的馬路</w:t>
            </w:r>
            <w:r w:rsidRPr="00B5705B">
              <w:rPr>
                <w:rFonts w:ascii="微軟正黑體" w:eastAsia="微軟正黑體" w:hAnsi="微軟正黑體"/>
                <w:szCs w:val="24"/>
              </w:rPr>
              <w:t>”</w:t>
            </w:r>
            <w:r w:rsidRPr="00B5705B">
              <w:rPr>
                <w:rFonts w:ascii="微軟正黑體" w:eastAsia="微軟正黑體" w:hAnsi="微軟正黑體" w:hint="eastAsia"/>
                <w:szCs w:val="24"/>
              </w:rPr>
              <w:t>，與</w:t>
            </w:r>
            <w:proofErr w:type="gramStart"/>
            <w:r w:rsidRPr="00B5705B">
              <w:rPr>
                <w:rFonts w:ascii="微軟正黑體" w:eastAsia="微軟正黑體" w:hAnsi="微軟正黑體" w:hint="eastAsia"/>
                <w:szCs w:val="24"/>
              </w:rPr>
              <w:t>山陰路</w:t>
            </w:r>
            <w:proofErr w:type="gramEnd"/>
            <w:r w:rsidRPr="00B5705B">
              <w:rPr>
                <w:rFonts w:ascii="微軟正黑體" w:eastAsia="微軟正黑體" w:hAnsi="微軟正黑體" w:hint="eastAsia"/>
                <w:szCs w:val="24"/>
              </w:rPr>
              <w:t>不同的是，甜愛路兩邊多有圍牆，抵擋了視線，於是又增添了幾分神秘，那可是一個戀人甜蜜擁吻的好去處。</w:t>
            </w:r>
          </w:p>
        </w:tc>
      </w:tr>
      <w:tr w:rsidR="00B5705B"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hideMark/>
          </w:tcPr>
          <w:p w:rsidR="00B5705B" w:rsidRPr="00AB36C6" w:rsidRDefault="00B5705B" w:rsidP="00BA5A78">
            <w:pPr>
              <w:spacing w:line="34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玉石博物館</w:t>
            </w:r>
          </w:p>
        </w:tc>
        <w:tc>
          <w:tcPr>
            <w:tcW w:w="8582" w:type="dxa"/>
            <w:gridSpan w:val="5"/>
            <w:tcBorders>
              <w:top w:val="single" w:sz="4" w:space="0" w:color="000000"/>
              <w:left w:val="single" w:sz="4" w:space="0" w:color="auto"/>
              <w:bottom w:val="single" w:sz="4" w:space="0" w:color="000000"/>
              <w:right w:val="single" w:sz="4" w:space="0" w:color="000000"/>
            </w:tcBorders>
          </w:tcPr>
          <w:p w:rsidR="00B5705B" w:rsidRPr="00AB36C6" w:rsidRDefault="00B5705B" w:rsidP="00BA5A78">
            <w:pPr>
              <w:spacing w:line="340" w:lineRule="exact"/>
              <w:rPr>
                <w:rFonts w:ascii="微軟正黑體" w:eastAsia="微軟正黑體" w:hAnsi="微軟正黑體"/>
                <w:color w:val="000000"/>
                <w:szCs w:val="24"/>
              </w:rPr>
            </w:pPr>
            <w:r w:rsidRPr="00AB36C6">
              <w:rPr>
                <w:rFonts w:ascii="微軟正黑體" w:eastAsia="微軟正黑體" w:hAnsi="微軟正黑體" w:hint="eastAsia"/>
                <w:color w:val="000000"/>
              </w:rPr>
              <w:t>參觀各式各樣的玉石</w:t>
            </w:r>
            <w:r>
              <w:rPr>
                <w:rFonts w:ascii="微軟正黑體" w:eastAsia="微軟正黑體" w:hAnsi="微軟正黑體" w:hint="eastAsia"/>
                <w:color w:val="000000"/>
              </w:rPr>
              <w:t>展品</w:t>
            </w:r>
            <w:r w:rsidRPr="00AB36C6">
              <w:rPr>
                <w:rFonts w:ascii="微軟正黑體" w:eastAsia="微軟正黑體" w:hAnsi="微軟正黑體" w:hint="eastAsia"/>
                <w:color w:val="000000"/>
              </w:rPr>
              <w:t>，</w:t>
            </w:r>
            <w:r>
              <w:rPr>
                <w:rFonts w:ascii="微軟正黑體" w:eastAsia="微軟正黑體" w:hAnsi="微軟正黑體" w:hint="eastAsia"/>
                <w:color w:val="000000"/>
              </w:rPr>
              <w:t>欣賞</w:t>
            </w:r>
            <w:r w:rsidRPr="00AB36C6">
              <w:rPr>
                <w:rFonts w:ascii="微軟正黑體" w:eastAsia="微軟正黑體" w:hAnsi="微軟正黑體" w:hint="eastAsia"/>
                <w:color w:val="000000"/>
              </w:rPr>
              <w:t>送禮自用</w:t>
            </w:r>
            <w:r>
              <w:rPr>
                <w:rFonts w:ascii="微軟正黑體" w:eastAsia="微軟正黑體" w:hAnsi="微軟正黑體" w:hint="eastAsia"/>
                <w:color w:val="000000"/>
              </w:rPr>
              <w:t>皆</w:t>
            </w:r>
            <w:r w:rsidRPr="00AB36C6">
              <w:rPr>
                <w:rFonts w:ascii="微軟正黑體" w:eastAsia="微軟正黑體" w:hAnsi="微軟正黑體" w:hint="eastAsia"/>
                <w:color w:val="000000"/>
              </w:rPr>
              <w:t>相宜。</w:t>
            </w:r>
          </w:p>
        </w:tc>
      </w:tr>
      <w:tr w:rsidR="00B5705B"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tcPr>
          <w:p w:rsidR="00B5705B" w:rsidRDefault="004938AB" w:rsidP="00BA5A78">
            <w:pPr>
              <w:spacing w:line="34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車遊</w:t>
            </w:r>
            <w:proofErr w:type="gramStart"/>
            <w:r w:rsidR="00B5705B">
              <w:rPr>
                <w:rFonts w:ascii="微軟正黑體" w:eastAsia="微軟正黑體" w:hAnsi="微軟正黑體" w:hint="eastAsia"/>
                <w:b/>
                <w:color w:val="000000"/>
                <w:szCs w:val="24"/>
              </w:rPr>
              <w:t>世</w:t>
            </w:r>
            <w:proofErr w:type="gramEnd"/>
            <w:r w:rsidR="00B5705B">
              <w:rPr>
                <w:rFonts w:ascii="微軟正黑體" w:eastAsia="微軟正黑體" w:hAnsi="微軟正黑體" w:hint="eastAsia"/>
                <w:b/>
                <w:color w:val="000000"/>
                <w:szCs w:val="24"/>
              </w:rPr>
              <w:t>博園區</w:t>
            </w:r>
            <w:r w:rsidR="00B5705B">
              <w:rPr>
                <w:rFonts w:ascii="微軟正黑體" w:eastAsia="微軟正黑體" w:hAnsi="微軟正黑體"/>
                <w:b/>
                <w:color w:val="000000"/>
                <w:szCs w:val="24"/>
              </w:rPr>
              <w:br/>
            </w:r>
            <w:r w:rsidR="00B5705B">
              <w:rPr>
                <w:rFonts w:ascii="微軟正黑體" w:eastAsia="微軟正黑體" w:hAnsi="微軟正黑體" w:hint="eastAsia"/>
                <w:b/>
                <w:color w:val="000000"/>
                <w:szCs w:val="24"/>
              </w:rPr>
              <w:t>原中國館</w:t>
            </w:r>
          </w:p>
        </w:tc>
        <w:tc>
          <w:tcPr>
            <w:tcW w:w="8582" w:type="dxa"/>
            <w:gridSpan w:val="5"/>
            <w:tcBorders>
              <w:top w:val="single" w:sz="4" w:space="0" w:color="000000"/>
              <w:left w:val="single" w:sz="4" w:space="0" w:color="auto"/>
              <w:bottom w:val="single" w:sz="4" w:space="0" w:color="000000"/>
              <w:right w:val="single" w:sz="4" w:space="0" w:color="000000"/>
            </w:tcBorders>
          </w:tcPr>
          <w:p w:rsidR="00B5705B" w:rsidRPr="00601DD6" w:rsidRDefault="00B5705B" w:rsidP="00BA5A78">
            <w:pPr>
              <w:spacing w:line="340" w:lineRule="exact"/>
              <w:rPr>
                <w:rFonts w:ascii="微軟正黑體" w:eastAsia="微軟正黑體" w:hAnsi="微軟正黑體"/>
                <w:sz w:val="22"/>
              </w:rPr>
            </w:pPr>
            <w:r w:rsidRPr="00101EA5">
              <w:rPr>
                <w:rFonts w:ascii="微軟正黑體" w:eastAsia="微軟正黑體" w:hAnsi="微軟正黑體"/>
                <w:sz w:val="22"/>
              </w:rPr>
              <w:t>由華南理工大學建築學院院長</w:t>
            </w:r>
            <w:hyperlink r:id="rId30" w:tooltip="何鏡堂" w:history="1">
              <w:r w:rsidRPr="00101EA5">
                <w:rPr>
                  <w:rFonts w:ascii="微軟正黑體" w:eastAsia="微軟正黑體" w:hAnsi="微軟正黑體"/>
                  <w:sz w:val="22"/>
                </w:rPr>
                <w:t>何鏡堂</w:t>
              </w:r>
            </w:hyperlink>
            <w:r w:rsidRPr="00101EA5">
              <w:rPr>
                <w:rFonts w:ascii="微軟正黑體" w:eastAsia="微軟正黑體" w:hAnsi="微軟正黑體"/>
                <w:sz w:val="22"/>
              </w:rPr>
              <w:t>院士領銜主持的聯合設計團隊推出了中國館的最終方案。中國館的建築外觀以「東方之冠，鼎盛中華，天下糧倉，富庶百姓」為主題，代表中國文化的精神與氣質。其中，「中國紅」作為建築的主色調，大氣而沉穩，也易於為世界所理解。</w:t>
            </w:r>
          </w:p>
        </w:tc>
      </w:tr>
      <w:tr w:rsidR="00B5705B"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tcPr>
          <w:p w:rsidR="00B5705B" w:rsidRDefault="00B5705B" w:rsidP="00BA5A78">
            <w:pPr>
              <w:spacing w:line="340" w:lineRule="exact"/>
              <w:jc w:val="center"/>
              <w:rPr>
                <w:rFonts w:ascii="微軟正黑體" w:eastAsia="微軟正黑體" w:hAnsi="微軟正黑體"/>
                <w:b/>
                <w:color w:val="000000"/>
                <w:szCs w:val="24"/>
              </w:rPr>
            </w:pPr>
            <w:r w:rsidRPr="00101EA5">
              <w:rPr>
                <w:rFonts w:ascii="微軟正黑體" w:eastAsia="微軟正黑體" w:hAnsi="微軟正黑體" w:hint="eastAsia"/>
                <w:b/>
                <w:color w:val="000000"/>
                <w:szCs w:val="24"/>
              </w:rPr>
              <w:t>中華藝術宮</w:t>
            </w:r>
            <w:r>
              <w:rPr>
                <w:rFonts w:ascii="微軟正黑體" w:eastAsia="微軟正黑體" w:hAnsi="微軟正黑體"/>
                <w:b/>
                <w:color w:val="000000"/>
                <w:szCs w:val="24"/>
              </w:rPr>
              <w:br/>
            </w:r>
            <w:r w:rsidRPr="00101EA5">
              <w:rPr>
                <w:rFonts w:ascii="微軟正黑體" w:eastAsia="微軟正黑體" w:hAnsi="微軟正黑體" w:hint="eastAsia"/>
                <w:b/>
                <w:color w:val="000000"/>
                <w:szCs w:val="24"/>
              </w:rPr>
              <w:t>會動的國寶</w:t>
            </w:r>
            <w:r>
              <w:rPr>
                <w:rFonts w:ascii="微軟正黑體" w:eastAsia="微軟正黑體" w:hAnsi="微軟正黑體"/>
                <w:b/>
                <w:color w:val="000000"/>
                <w:szCs w:val="24"/>
              </w:rPr>
              <w:br/>
            </w:r>
            <w:r w:rsidRPr="00101EA5">
              <w:rPr>
                <w:rFonts w:ascii="微軟正黑體" w:eastAsia="微軟正黑體" w:hAnsi="微軟正黑體" w:hint="eastAsia"/>
                <w:b/>
                <w:color w:val="000000"/>
                <w:szCs w:val="24"/>
              </w:rPr>
              <w:t>清明上河圖</w:t>
            </w:r>
          </w:p>
        </w:tc>
        <w:tc>
          <w:tcPr>
            <w:tcW w:w="8582" w:type="dxa"/>
            <w:gridSpan w:val="5"/>
            <w:tcBorders>
              <w:top w:val="single" w:sz="4" w:space="0" w:color="000000"/>
              <w:left w:val="single" w:sz="4" w:space="0" w:color="auto"/>
              <w:bottom w:val="single" w:sz="4" w:space="0" w:color="000000"/>
              <w:right w:val="single" w:sz="4" w:space="0" w:color="000000"/>
            </w:tcBorders>
          </w:tcPr>
          <w:p w:rsidR="00B5705B" w:rsidRPr="00101EA5" w:rsidRDefault="00B5705B" w:rsidP="00BA5A78">
            <w:pPr>
              <w:spacing w:line="340" w:lineRule="exact"/>
              <w:rPr>
                <w:rFonts w:ascii="微軟正黑體" w:eastAsia="微軟正黑體" w:hAnsi="微軟正黑體"/>
                <w:sz w:val="22"/>
              </w:rPr>
            </w:pPr>
            <w:r w:rsidRPr="00101EA5">
              <w:rPr>
                <w:rFonts w:ascii="微軟正黑體" w:eastAsia="微軟正黑體" w:hAnsi="微軟正黑體" w:hint="eastAsia"/>
                <w:sz w:val="22"/>
              </w:rPr>
              <w:t>中華</w:t>
            </w:r>
            <w:proofErr w:type="gramStart"/>
            <w:r w:rsidRPr="00101EA5">
              <w:rPr>
                <w:rFonts w:ascii="微軟正黑體" w:eastAsia="微軟正黑體" w:hAnsi="微軟正黑體" w:hint="eastAsia"/>
                <w:sz w:val="22"/>
              </w:rPr>
              <w:t>藝術宮曾是</w:t>
            </w:r>
            <w:proofErr w:type="gramEnd"/>
            <w:r w:rsidRPr="00101EA5">
              <w:rPr>
                <w:rFonts w:ascii="微軟正黑體" w:eastAsia="微軟正黑體" w:hAnsi="微軟正黑體" w:hint="eastAsia"/>
                <w:sz w:val="22"/>
              </w:rPr>
              <w:t>上海</w:t>
            </w:r>
            <w:proofErr w:type="gramStart"/>
            <w:r w:rsidRPr="00101EA5">
              <w:rPr>
                <w:rFonts w:ascii="微軟正黑體" w:eastAsia="微軟正黑體" w:hAnsi="微軟正黑體" w:hint="eastAsia"/>
                <w:sz w:val="22"/>
              </w:rPr>
              <w:t>世</w:t>
            </w:r>
            <w:proofErr w:type="gramEnd"/>
            <w:r w:rsidRPr="00101EA5">
              <w:rPr>
                <w:rFonts w:ascii="微軟正黑體" w:eastAsia="微軟正黑體" w:hAnsi="微軟正黑體" w:hint="eastAsia"/>
                <w:sz w:val="22"/>
              </w:rPr>
              <w:t>博會的中國國家館，如果</w:t>
            </w:r>
            <w:proofErr w:type="gramStart"/>
            <w:r w:rsidRPr="00101EA5">
              <w:rPr>
                <w:rFonts w:ascii="微軟正黑體" w:eastAsia="微軟正黑體" w:hAnsi="微軟正黑體" w:hint="eastAsia"/>
                <w:sz w:val="22"/>
              </w:rPr>
              <w:t>世</w:t>
            </w:r>
            <w:proofErr w:type="gramEnd"/>
            <w:r w:rsidRPr="00101EA5">
              <w:rPr>
                <w:rFonts w:ascii="微軟正黑體" w:eastAsia="微軟正黑體" w:hAnsi="微軟正黑體" w:hint="eastAsia"/>
                <w:sz w:val="22"/>
              </w:rPr>
              <w:t>博會期間你未能細賞</w:t>
            </w:r>
            <w:proofErr w:type="gramStart"/>
            <w:r w:rsidRPr="00101EA5">
              <w:rPr>
                <w:rFonts w:ascii="微軟正黑體" w:eastAsia="微軟正黑體" w:hAnsi="微軟正黑體" w:hint="eastAsia"/>
                <w:sz w:val="22"/>
              </w:rPr>
              <w:t>其真容</w:t>
            </w:r>
            <w:proofErr w:type="gramEnd"/>
            <w:r w:rsidRPr="00101EA5">
              <w:rPr>
                <w:rFonts w:ascii="微軟正黑體" w:eastAsia="微軟正黑體" w:hAnsi="微軟正黑體" w:hint="eastAsia"/>
                <w:sz w:val="22"/>
              </w:rPr>
              <w:t>，那麼現在來這裡，就能慢悠悠地參觀這座雄偉的建築了。除了觀賞鎮館之寶</w:t>
            </w:r>
            <w:proofErr w:type="gramStart"/>
            <w:r w:rsidRPr="00101EA5">
              <w:rPr>
                <w:rFonts w:ascii="微軟正黑體" w:eastAsia="微軟正黑體" w:hAnsi="微軟正黑體" w:hint="eastAsia"/>
                <w:sz w:val="22"/>
              </w:rPr>
              <w:t>——</w:t>
            </w:r>
            <w:proofErr w:type="gramEnd"/>
            <w:r w:rsidRPr="00101EA5">
              <w:rPr>
                <w:rFonts w:ascii="微軟正黑體" w:eastAsia="微軟正黑體" w:hAnsi="微軟正黑體" w:hint="eastAsia"/>
                <w:sz w:val="22"/>
              </w:rPr>
              <w:t>多媒體版《清明上河圖》，這裡還展出有眾多近代藝術家的藝術作品。來到中華藝術宮，去售票處領取免費門票過安檢即可入館。藝術宮的展廳主要位於</w:t>
            </w:r>
            <w:r w:rsidRPr="00101EA5">
              <w:rPr>
                <w:rFonts w:ascii="微軟正黑體" w:eastAsia="微軟正黑體" w:hAnsi="微軟正黑體"/>
                <w:sz w:val="22"/>
              </w:rPr>
              <w:t>0</w:t>
            </w:r>
            <w:r w:rsidRPr="00101EA5">
              <w:rPr>
                <w:rFonts w:ascii="微軟正黑體" w:eastAsia="微軟正黑體" w:hAnsi="微軟正黑體" w:hint="eastAsia"/>
                <w:sz w:val="22"/>
              </w:rPr>
              <w:t>米層、</w:t>
            </w:r>
            <w:r w:rsidRPr="00101EA5">
              <w:rPr>
                <w:rFonts w:ascii="微軟正黑體" w:eastAsia="微軟正黑體" w:hAnsi="微軟正黑體"/>
                <w:sz w:val="22"/>
              </w:rPr>
              <w:t>5</w:t>
            </w:r>
            <w:r w:rsidRPr="00101EA5">
              <w:rPr>
                <w:rFonts w:ascii="微軟正黑體" w:eastAsia="微軟正黑體" w:hAnsi="微軟正黑體" w:hint="eastAsia"/>
                <w:sz w:val="22"/>
              </w:rPr>
              <w:t>米層、</w:t>
            </w:r>
            <w:r w:rsidRPr="00101EA5">
              <w:rPr>
                <w:rFonts w:ascii="微軟正黑體" w:eastAsia="微軟正黑體" w:hAnsi="微軟正黑體"/>
                <w:sz w:val="22"/>
              </w:rPr>
              <w:t>33</w:t>
            </w:r>
            <w:r w:rsidRPr="00101EA5">
              <w:rPr>
                <w:rFonts w:ascii="微軟正黑體" w:eastAsia="微軟正黑體" w:hAnsi="微軟正黑體" w:hint="eastAsia"/>
                <w:sz w:val="22"/>
              </w:rPr>
              <w:t>米層、</w:t>
            </w:r>
            <w:r w:rsidRPr="00101EA5">
              <w:rPr>
                <w:rFonts w:ascii="微軟正黑體" w:eastAsia="微軟正黑體" w:hAnsi="微軟正黑體"/>
                <w:sz w:val="22"/>
              </w:rPr>
              <w:t>41</w:t>
            </w:r>
            <w:r w:rsidRPr="00101EA5">
              <w:rPr>
                <w:rFonts w:ascii="微軟正黑體" w:eastAsia="微軟正黑體" w:hAnsi="微軟正黑體" w:hint="eastAsia"/>
                <w:sz w:val="22"/>
              </w:rPr>
              <w:t>米層、</w:t>
            </w:r>
            <w:r w:rsidRPr="00101EA5">
              <w:rPr>
                <w:rFonts w:ascii="微軟正黑體" w:eastAsia="微軟正黑體" w:hAnsi="微軟正黑體"/>
                <w:sz w:val="22"/>
              </w:rPr>
              <w:t>49</w:t>
            </w:r>
            <w:r w:rsidRPr="00101EA5">
              <w:rPr>
                <w:rFonts w:ascii="微軟正黑體" w:eastAsia="微軟正黑體" w:hAnsi="微軟正黑體" w:hint="eastAsia"/>
                <w:sz w:val="22"/>
              </w:rPr>
              <w:t>米層，可以坐電梯上下樓，推薦先乘坐直達升降電梯到</w:t>
            </w:r>
            <w:r w:rsidRPr="00101EA5">
              <w:rPr>
                <w:rFonts w:ascii="微軟正黑體" w:eastAsia="微軟正黑體" w:hAnsi="微軟正黑體"/>
                <w:sz w:val="22"/>
              </w:rPr>
              <w:t>49</w:t>
            </w:r>
            <w:r w:rsidRPr="00101EA5">
              <w:rPr>
                <w:rFonts w:ascii="微軟正黑體" w:eastAsia="微軟正黑體" w:hAnsi="微軟正黑體" w:hint="eastAsia"/>
                <w:sz w:val="22"/>
              </w:rPr>
              <w:t>米層，然後從上往下依次參觀，</w:t>
            </w:r>
            <w:proofErr w:type="gramStart"/>
            <w:r w:rsidRPr="00101EA5">
              <w:rPr>
                <w:rFonts w:ascii="微軟正黑體" w:eastAsia="微軟正黑體" w:hAnsi="微軟正黑體" w:hint="eastAsia"/>
                <w:sz w:val="22"/>
              </w:rPr>
              <w:t>可乘手扶</w:t>
            </w:r>
            <w:proofErr w:type="gramEnd"/>
            <w:r w:rsidRPr="00101EA5">
              <w:rPr>
                <w:rFonts w:ascii="微軟正黑體" w:eastAsia="微軟正黑體" w:hAnsi="微軟正黑體" w:hint="eastAsia"/>
                <w:sz w:val="22"/>
              </w:rPr>
              <w:t>電梯。多媒體版《清明上河圖》展廳位於</w:t>
            </w:r>
            <w:r w:rsidRPr="00101EA5">
              <w:rPr>
                <w:rFonts w:ascii="微軟正黑體" w:eastAsia="微軟正黑體" w:hAnsi="微軟正黑體"/>
                <w:sz w:val="22"/>
              </w:rPr>
              <w:t>49</w:t>
            </w:r>
            <w:r w:rsidRPr="00101EA5">
              <w:rPr>
                <w:rFonts w:ascii="微軟正黑體" w:eastAsia="微軟正黑體" w:hAnsi="微軟正黑體" w:hint="eastAsia"/>
                <w:sz w:val="22"/>
              </w:rPr>
              <w:t>米層，自</w:t>
            </w:r>
            <w:proofErr w:type="gramStart"/>
            <w:r w:rsidRPr="00101EA5">
              <w:rPr>
                <w:rFonts w:ascii="微軟正黑體" w:eastAsia="微軟正黑體" w:hAnsi="微軟正黑體" w:hint="eastAsia"/>
                <w:sz w:val="22"/>
              </w:rPr>
              <w:t>世</w:t>
            </w:r>
            <w:proofErr w:type="gramEnd"/>
            <w:r w:rsidRPr="00101EA5">
              <w:rPr>
                <w:rFonts w:ascii="微軟正黑體" w:eastAsia="微軟正黑體" w:hAnsi="微軟正黑體" w:hint="eastAsia"/>
                <w:sz w:val="22"/>
              </w:rPr>
              <w:t>博會閉幕後多媒體版《清明上河圖》就永久落戶於這裡，如今它仍是中華藝術宮中受歡迎的亮點。</w:t>
            </w:r>
          </w:p>
        </w:tc>
      </w:tr>
      <w:tr w:rsidR="008F5606"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tcPr>
          <w:p w:rsidR="008F5606" w:rsidRPr="00101EA5" w:rsidRDefault="008F5606" w:rsidP="00BA5A78">
            <w:pPr>
              <w:spacing w:line="34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上海/台灣</w:t>
            </w:r>
          </w:p>
        </w:tc>
        <w:tc>
          <w:tcPr>
            <w:tcW w:w="8582" w:type="dxa"/>
            <w:gridSpan w:val="5"/>
            <w:tcBorders>
              <w:top w:val="single" w:sz="4" w:space="0" w:color="000000"/>
              <w:left w:val="single" w:sz="4" w:space="0" w:color="auto"/>
              <w:bottom w:val="single" w:sz="4" w:space="0" w:color="000000"/>
              <w:right w:val="single" w:sz="4" w:space="0" w:color="000000"/>
            </w:tcBorders>
          </w:tcPr>
          <w:p w:rsidR="008F5606" w:rsidRPr="00101EA5" w:rsidRDefault="008F5606" w:rsidP="00BA5A78">
            <w:pPr>
              <w:spacing w:line="340" w:lineRule="exact"/>
              <w:rPr>
                <w:rFonts w:ascii="微軟正黑體" w:eastAsia="微軟正黑體" w:hAnsi="微軟正黑體"/>
                <w:sz w:val="22"/>
              </w:rPr>
            </w:pPr>
            <w:r>
              <w:rPr>
                <w:rFonts w:ascii="微軟正黑體" w:eastAsia="微軟正黑體" w:hAnsi="微軟正黑體" w:hint="eastAsia"/>
                <w:sz w:val="22"/>
              </w:rPr>
              <w:t>搭乘長榮上海直飛航班回到台灣，今晚回到溫暖的家。</w:t>
            </w:r>
          </w:p>
        </w:tc>
      </w:tr>
      <w:tr w:rsidR="00387A38" w:rsidRPr="0018706F" w:rsidTr="004938AB">
        <w:trPr>
          <w:jc w:val="center"/>
        </w:trPr>
        <w:tc>
          <w:tcPr>
            <w:tcW w:w="2989" w:type="dxa"/>
            <w:gridSpan w:val="3"/>
            <w:tcBorders>
              <w:top w:val="single" w:sz="4" w:space="0" w:color="000000"/>
              <w:left w:val="single" w:sz="4" w:space="0" w:color="000000"/>
              <w:bottom w:val="single" w:sz="4" w:space="0" w:color="000000"/>
              <w:right w:val="single" w:sz="4" w:space="0" w:color="000000"/>
            </w:tcBorders>
            <w:hideMark/>
          </w:tcPr>
          <w:p w:rsidR="00387A38" w:rsidRPr="00AB36C6" w:rsidRDefault="00387A38"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早餐：酒店內</w:t>
            </w:r>
          </w:p>
        </w:tc>
        <w:tc>
          <w:tcPr>
            <w:tcW w:w="4677" w:type="dxa"/>
            <w:gridSpan w:val="3"/>
            <w:tcBorders>
              <w:top w:val="single" w:sz="4" w:space="0" w:color="000000"/>
              <w:left w:val="single" w:sz="4" w:space="0" w:color="000000"/>
              <w:bottom w:val="single" w:sz="4" w:space="0" w:color="000000"/>
              <w:right w:val="single" w:sz="4" w:space="0" w:color="000000"/>
            </w:tcBorders>
            <w:hideMark/>
          </w:tcPr>
          <w:p w:rsidR="00387A38" w:rsidRPr="00AB36C6" w:rsidRDefault="00387A38"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午餐：</w:t>
            </w:r>
            <w:proofErr w:type="gramStart"/>
            <w:r w:rsidR="00B5705B">
              <w:rPr>
                <w:rFonts w:ascii="微軟正黑體" w:eastAsia="微軟正黑體" w:hAnsi="微軟正黑體" w:cs="Arial" w:hint="eastAsia"/>
                <w:b/>
                <w:color w:val="000000"/>
                <w:kern w:val="0"/>
                <w:szCs w:val="24"/>
              </w:rPr>
              <w:t>上海本幫風味</w:t>
            </w:r>
            <w:proofErr w:type="gramEnd"/>
            <w:r w:rsidR="00B5705B">
              <w:rPr>
                <w:rFonts w:ascii="微軟正黑體" w:eastAsia="微軟正黑體" w:hAnsi="微軟正黑體" w:cs="Arial" w:hint="eastAsia"/>
                <w:b/>
                <w:color w:val="000000"/>
                <w:kern w:val="0"/>
                <w:szCs w:val="24"/>
              </w:rPr>
              <w:t>+上海私房三黃雞</w:t>
            </w:r>
          </w:p>
        </w:tc>
        <w:tc>
          <w:tcPr>
            <w:tcW w:w="3016" w:type="dxa"/>
            <w:tcBorders>
              <w:top w:val="single" w:sz="4" w:space="0" w:color="000000"/>
              <w:left w:val="single" w:sz="4" w:space="0" w:color="000000"/>
              <w:bottom w:val="single" w:sz="4" w:space="0" w:color="000000"/>
              <w:right w:val="single" w:sz="4" w:space="0" w:color="000000"/>
            </w:tcBorders>
            <w:hideMark/>
          </w:tcPr>
          <w:p w:rsidR="00387A38" w:rsidRPr="00AB36C6" w:rsidRDefault="00387A38" w:rsidP="00BA5A78">
            <w:pPr>
              <w:spacing w:line="340" w:lineRule="exact"/>
              <w:rPr>
                <w:rFonts w:ascii="微軟正黑體" w:eastAsia="微軟正黑體" w:hAnsi="微軟正黑體"/>
                <w:b/>
                <w:color w:val="000000"/>
                <w:sz w:val="26"/>
                <w:szCs w:val="26"/>
              </w:rPr>
            </w:pPr>
            <w:r w:rsidRPr="00B5705B">
              <w:rPr>
                <w:rFonts w:ascii="微軟正黑體" w:eastAsia="微軟正黑體" w:hAnsi="微軟正黑體" w:cs="Arial" w:hint="eastAsia"/>
                <w:b/>
                <w:color w:val="000000"/>
                <w:kern w:val="0"/>
                <w:szCs w:val="24"/>
              </w:rPr>
              <w:t>晚餐：</w:t>
            </w:r>
            <w:r w:rsidR="00B5705B" w:rsidRPr="00B5705B">
              <w:rPr>
                <w:rFonts w:ascii="微軟正黑體" w:eastAsia="微軟正黑體" w:hAnsi="微軟正黑體" w:cs="Arial" w:hint="eastAsia"/>
                <w:b/>
                <w:color w:val="000000"/>
                <w:kern w:val="0"/>
                <w:szCs w:val="24"/>
              </w:rPr>
              <w:t>機上</w:t>
            </w:r>
          </w:p>
        </w:tc>
      </w:tr>
      <w:tr w:rsidR="00387A38" w:rsidRPr="0018706F" w:rsidTr="0093239A">
        <w:trPr>
          <w:jc w:val="center"/>
        </w:trPr>
        <w:tc>
          <w:tcPr>
            <w:tcW w:w="10682" w:type="dxa"/>
            <w:gridSpan w:val="7"/>
            <w:tcBorders>
              <w:top w:val="single" w:sz="4" w:space="0" w:color="000000"/>
              <w:left w:val="single" w:sz="4" w:space="0" w:color="000000"/>
              <w:bottom w:val="single" w:sz="4" w:space="0" w:color="000000"/>
              <w:right w:val="single" w:sz="4" w:space="0" w:color="000000"/>
            </w:tcBorders>
            <w:hideMark/>
          </w:tcPr>
          <w:p w:rsidR="00387A38" w:rsidRPr="00AB36C6" w:rsidRDefault="00387A38"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住宿：</w:t>
            </w:r>
            <w:r w:rsidRPr="00AB36C6">
              <w:rPr>
                <w:rFonts w:ascii="微軟正黑體" w:eastAsia="微軟正黑體" w:hAnsi="微軟正黑體" w:cs="Microsoft YaHei" w:hint="eastAsia"/>
                <w:b/>
                <w:color w:val="000000"/>
                <w:kern w:val="0"/>
                <w:szCs w:val="24"/>
              </w:rPr>
              <w:t>溫暖的家</w:t>
            </w:r>
          </w:p>
        </w:tc>
      </w:tr>
      <w:tr w:rsidR="00E03533" w:rsidRPr="0018706F" w:rsidTr="0093239A">
        <w:trPr>
          <w:jc w:val="center"/>
        </w:trPr>
        <w:tc>
          <w:tcPr>
            <w:tcW w:w="10682" w:type="dxa"/>
            <w:gridSpan w:val="7"/>
            <w:tcBorders>
              <w:top w:val="single" w:sz="4" w:space="0" w:color="000000"/>
              <w:left w:val="single" w:sz="4" w:space="0" w:color="000000"/>
              <w:bottom w:val="single" w:sz="4" w:space="0" w:color="000000"/>
              <w:right w:val="single" w:sz="4" w:space="0" w:color="000000"/>
            </w:tcBorders>
            <w:hideMark/>
          </w:tcPr>
          <w:p w:rsidR="00E03533" w:rsidRPr="002077C5" w:rsidRDefault="00E03533" w:rsidP="00BA5A78">
            <w:pPr>
              <w:spacing w:line="340" w:lineRule="exact"/>
              <w:rPr>
                <w:rFonts w:ascii="微軟正黑體" w:eastAsia="微軟正黑體" w:hAnsi="微軟正黑體"/>
                <w:b/>
                <w:color w:val="000000"/>
                <w:sz w:val="22"/>
              </w:rPr>
            </w:pPr>
            <w:r w:rsidRPr="002077C5">
              <w:rPr>
                <w:rFonts w:ascii="微軟正黑體" w:eastAsia="微軟正黑體" w:hAnsi="微軟正黑體" w:hint="eastAsia"/>
                <w:b/>
                <w:color w:val="000000"/>
                <w:sz w:val="22"/>
              </w:rPr>
              <w:t>購物站</w:t>
            </w:r>
            <w:r w:rsidRPr="002077C5">
              <w:rPr>
                <w:rFonts w:ascii="微軟正黑體" w:eastAsia="微軟正黑體" w:hAnsi="微軟正黑體"/>
                <w:b/>
                <w:color w:val="000000"/>
                <w:sz w:val="22"/>
              </w:rPr>
              <w:t>：</w:t>
            </w:r>
            <w:r w:rsidR="00223322">
              <w:rPr>
                <w:rFonts w:ascii="微軟正黑體" w:eastAsia="微軟正黑體" w:hAnsi="微軟正黑體" w:hint="eastAsia"/>
                <w:b/>
                <w:color w:val="000000"/>
                <w:sz w:val="22"/>
              </w:rPr>
              <w:t>絲綢</w:t>
            </w:r>
            <w:r w:rsidRPr="002077C5">
              <w:rPr>
                <w:rFonts w:ascii="微軟正黑體" w:eastAsia="微軟正黑體" w:hAnsi="微軟正黑體" w:hint="eastAsia"/>
                <w:b/>
                <w:color w:val="000000"/>
                <w:sz w:val="22"/>
              </w:rPr>
              <w:t>文化館、玉器</w:t>
            </w:r>
            <w:r w:rsidR="00082B5B" w:rsidRPr="002077C5">
              <w:rPr>
                <w:rFonts w:ascii="微軟正黑體" w:eastAsia="微軟正黑體" w:hAnsi="微軟正黑體"/>
                <w:b/>
                <w:color w:val="000000"/>
                <w:sz w:val="22"/>
              </w:rPr>
              <w:t>、</w:t>
            </w:r>
            <w:r w:rsidR="00082B5B" w:rsidRPr="002077C5">
              <w:rPr>
                <w:rFonts w:ascii="微軟正黑體" w:eastAsia="微軟正黑體" w:hAnsi="微軟正黑體" w:hint="eastAsia"/>
                <w:b/>
                <w:color w:val="000000"/>
                <w:sz w:val="22"/>
              </w:rPr>
              <w:t>茶葉</w:t>
            </w:r>
            <w:r w:rsidR="005B42DC">
              <w:rPr>
                <w:rFonts w:ascii="微軟正黑體" w:eastAsia="微軟正黑體" w:hAnsi="微軟正黑體"/>
                <w:b/>
                <w:color w:val="000000"/>
                <w:sz w:val="22"/>
              </w:rPr>
              <w:br/>
            </w:r>
            <w:r w:rsidR="005B42DC">
              <w:rPr>
                <w:rFonts w:ascii="微軟正黑體" w:eastAsia="微軟正黑體" w:hAnsi="微軟正黑體" w:cs="新細明體" w:hint="eastAsia"/>
                <w:b/>
                <w:color w:val="0000FF"/>
                <w:sz w:val="22"/>
              </w:rPr>
              <w:t>※如因航空公司航班調度，導致起飛或降落時間變動，則本公司</w:t>
            </w:r>
            <w:proofErr w:type="gramStart"/>
            <w:r w:rsidR="005B42DC">
              <w:rPr>
                <w:rFonts w:ascii="微軟正黑體" w:eastAsia="微軟正黑體" w:hAnsi="微軟正黑體" w:cs="新細明體" w:hint="eastAsia"/>
                <w:b/>
                <w:color w:val="0000FF"/>
                <w:sz w:val="22"/>
              </w:rPr>
              <w:t>保留更餐食</w:t>
            </w:r>
            <w:proofErr w:type="gramEnd"/>
            <w:r w:rsidR="005B42DC">
              <w:rPr>
                <w:rFonts w:ascii="微軟正黑體" w:eastAsia="微軟正黑體" w:hAnsi="微軟正黑體" w:cs="新細明體" w:hint="eastAsia"/>
                <w:b/>
                <w:color w:val="0000FF"/>
                <w:sz w:val="22"/>
              </w:rPr>
              <w:t>之權利，敬請旅客見諒。</w:t>
            </w:r>
            <w:r w:rsidR="005B42DC">
              <w:rPr>
                <w:rFonts w:ascii="微軟正黑體" w:eastAsia="微軟正黑體" w:hAnsi="微軟正黑體" w:hint="eastAsia"/>
                <w:b/>
                <w:color w:val="0000FF"/>
              </w:rPr>
              <w:br/>
            </w:r>
            <w:r w:rsidR="005B42DC">
              <w:rPr>
                <w:rFonts w:ascii="微軟正黑體" w:eastAsia="微軟正黑體" w:hAnsi="微軟正黑體" w:cs="新細明體" w:hint="eastAsia"/>
                <w:b/>
                <w:color w:val="0000FF"/>
                <w:sz w:val="22"/>
              </w:rPr>
              <w:t>※如貴賓為單1人報名時，若經旅行社協助配對卻無法</w:t>
            </w:r>
            <w:proofErr w:type="gramStart"/>
            <w:r w:rsidR="005B42DC">
              <w:rPr>
                <w:rFonts w:ascii="微軟正黑體" w:eastAsia="微軟正黑體" w:hAnsi="微軟正黑體" w:cs="新細明體" w:hint="eastAsia"/>
                <w:b/>
                <w:color w:val="0000FF"/>
                <w:sz w:val="22"/>
              </w:rPr>
              <w:t>覓得合住的</w:t>
            </w:r>
            <w:proofErr w:type="gramEnd"/>
            <w:r w:rsidR="005B42DC">
              <w:rPr>
                <w:rFonts w:ascii="微軟正黑體" w:eastAsia="微軟正黑體" w:hAnsi="微軟正黑體" w:cs="新細明體" w:hint="eastAsia"/>
                <w:b/>
                <w:color w:val="0000FF"/>
                <w:sz w:val="22"/>
              </w:rPr>
              <w:t>同性旅客時，則需另補單人房差額，</w:t>
            </w:r>
            <w:r w:rsidR="005B42DC">
              <w:rPr>
                <w:rFonts w:ascii="微軟正黑體" w:eastAsia="微軟正黑體" w:hAnsi="微軟正黑體" w:cs="新細明體" w:hint="eastAsia"/>
                <w:b/>
                <w:color w:val="0000FF"/>
                <w:sz w:val="22"/>
              </w:rPr>
              <w:br/>
              <w:t xml:space="preserve">  差額視住宿飯店之不同由旅行社另行報價，敬請了解並見諒，謝謝!</w:t>
            </w:r>
          </w:p>
          <w:p w:rsidR="00E03533" w:rsidRPr="002077C5" w:rsidRDefault="00E03533" w:rsidP="00BA5A78">
            <w:pPr>
              <w:spacing w:line="340" w:lineRule="exact"/>
              <w:rPr>
                <w:rFonts w:ascii="微軟正黑體" w:eastAsia="微軟正黑體" w:hAnsi="微軟正黑體"/>
                <w:b/>
                <w:color w:val="000000"/>
                <w:sz w:val="22"/>
              </w:rPr>
            </w:pPr>
            <w:r w:rsidRPr="002077C5">
              <w:rPr>
                <w:rFonts w:ascii="微軟正黑體" w:eastAsia="微軟正黑體" w:hAnsi="微軟正黑體" w:hint="eastAsia"/>
                <w:b/>
                <w:color w:val="000000"/>
                <w:sz w:val="22"/>
              </w:rPr>
              <w:t>備註：1.行程安排以當地旅行社為主；會依當地交通狀況前後順序調整，保證景點不會縮減；敬請放心！！</w:t>
            </w:r>
          </w:p>
          <w:p w:rsidR="00E03533" w:rsidRPr="002077C5" w:rsidRDefault="00E03533" w:rsidP="00BA5A78">
            <w:pPr>
              <w:spacing w:line="340" w:lineRule="exact"/>
              <w:rPr>
                <w:rFonts w:ascii="微軟正黑體" w:eastAsia="微軟正黑體" w:hAnsi="微軟正黑體"/>
                <w:b/>
                <w:color w:val="000000"/>
                <w:sz w:val="22"/>
              </w:rPr>
            </w:pPr>
            <w:r w:rsidRPr="002077C5">
              <w:rPr>
                <w:rFonts w:ascii="微軟正黑體" w:eastAsia="微軟正黑體" w:hAnsi="微軟正黑體" w:hint="eastAsia"/>
                <w:b/>
                <w:color w:val="000000"/>
                <w:sz w:val="22"/>
              </w:rPr>
              <w:t>2.一定要全程參加。</w:t>
            </w:r>
            <w:proofErr w:type="gramStart"/>
            <w:r w:rsidRPr="002077C5">
              <w:rPr>
                <w:rFonts w:ascii="微軟正黑體" w:eastAsia="微軟正黑體" w:hAnsi="微軟正黑體" w:hint="eastAsia"/>
                <w:b/>
                <w:color w:val="000000"/>
                <w:sz w:val="22"/>
              </w:rPr>
              <w:t>若脫隊</w:t>
            </w:r>
            <w:proofErr w:type="gramEnd"/>
            <w:r w:rsidRPr="002077C5">
              <w:rPr>
                <w:rFonts w:ascii="微軟正黑體" w:eastAsia="微軟正黑體" w:hAnsi="微軟正黑體" w:hint="eastAsia"/>
                <w:b/>
                <w:color w:val="000000"/>
                <w:sz w:val="22"/>
              </w:rPr>
              <w:t>無法享有優惠專案，所以必需</w:t>
            </w:r>
            <w:proofErr w:type="gramStart"/>
            <w:r w:rsidRPr="002077C5">
              <w:rPr>
                <w:rFonts w:ascii="微軟正黑體" w:eastAsia="微軟正黑體" w:hAnsi="微軟正黑體" w:hint="eastAsia"/>
                <w:b/>
                <w:color w:val="000000"/>
                <w:sz w:val="22"/>
              </w:rPr>
              <w:t>要補價差</w:t>
            </w:r>
            <w:proofErr w:type="gramEnd"/>
            <w:r w:rsidRPr="002077C5">
              <w:rPr>
                <w:rFonts w:ascii="微軟正黑體" w:eastAsia="微軟正黑體" w:hAnsi="微軟正黑體" w:hint="eastAsia"/>
                <w:b/>
                <w:color w:val="000000"/>
                <w:sz w:val="22"/>
              </w:rPr>
              <w:t>，敬請見諒！</w:t>
            </w:r>
          </w:p>
          <w:p w:rsidR="00E03533" w:rsidRPr="00AB36C6" w:rsidRDefault="008F5606" w:rsidP="00BA5A78">
            <w:pPr>
              <w:spacing w:line="340" w:lineRule="exact"/>
              <w:rPr>
                <w:rFonts w:ascii="微軟正黑體" w:eastAsia="微軟正黑體" w:hAnsi="微軟正黑體"/>
                <w:b/>
                <w:color w:val="000000"/>
                <w:szCs w:val="24"/>
              </w:rPr>
            </w:pPr>
            <w:r>
              <w:rPr>
                <w:rFonts w:ascii="微軟正黑體" w:eastAsia="微軟正黑體" w:hAnsi="微軟正黑體" w:hint="eastAsia"/>
                <w:b/>
                <w:color w:val="000000"/>
                <w:kern w:val="0"/>
                <w:sz w:val="22"/>
              </w:rPr>
              <w:t>3</w:t>
            </w:r>
            <w:r w:rsidR="00E03533" w:rsidRPr="002077C5">
              <w:rPr>
                <w:rFonts w:ascii="微軟正黑體" w:eastAsia="微軟正黑體" w:hAnsi="微軟正黑體" w:hint="eastAsia"/>
                <w:b/>
                <w:color w:val="000000"/>
                <w:kern w:val="0"/>
                <w:sz w:val="22"/>
              </w:rPr>
              <w:t>.團費報價已包含60歲以上老人優惠票，若有產生恕不退還。</w:t>
            </w:r>
          </w:p>
        </w:tc>
      </w:tr>
    </w:tbl>
    <w:p w:rsidR="00F67182" w:rsidRPr="009837EF" w:rsidRDefault="00F67182" w:rsidP="007F08F5">
      <w:pPr>
        <w:spacing w:line="40" w:lineRule="exact"/>
        <w:rPr>
          <w:rFonts w:ascii="微軟正黑體" w:eastAsia="微軟正黑體" w:hAnsi="微軟正黑體"/>
          <w:b/>
          <w:bCs/>
        </w:rPr>
      </w:pPr>
    </w:p>
    <w:sectPr w:rsidR="00F67182" w:rsidRPr="009837EF" w:rsidSect="005C6230">
      <w:pgSz w:w="11906" w:h="16838"/>
      <w:pgMar w:top="340" w:right="340" w:bottom="340" w:left="3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042" w:rsidRDefault="004D7042" w:rsidP="00761FE7">
      <w:r>
        <w:separator/>
      </w:r>
    </w:p>
  </w:endnote>
  <w:endnote w:type="continuationSeparator" w:id="0">
    <w:p w:rsidR="004D7042" w:rsidRDefault="004D7042"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042" w:rsidRDefault="004D7042" w:rsidP="00761FE7">
      <w:r>
        <w:separator/>
      </w:r>
    </w:p>
  </w:footnote>
  <w:footnote w:type="continuationSeparator" w:id="0">
    <w:p w:rsidR="004D7042" w:rsidRDefault="004D7042"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526E2"/>
    <w:multiLevelType w:val="hybridMultilevel"/>
    <w:tmpl w:val="10D039E8"/>
    <w:lvl w:ilvl="0" w:tplc="69C66054">
      <w:start w:val="1"/>
      <w:numFmt w:val="taiwaneseCountingThousand"/>
      <w:lvlText w:val="第%1天"/>
      <w:lvlJc w:val="left"/>
      <w:pPr>
        <w:ind w:left="915" w:hanging="91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FDE"/>
    <w:rsid w:val="0001597A"/>
    <w:rsid w:val="0001655F"/>
    <w:rsid w:val="00022678"/>
    <w:rsid w:val="000229E4"/>
    <w:rsid w:val="000275E0"/>
    <w:rsid w:val="0003371D"/>
    <w:rsid w:val="00036248"/>
    <w:rsid w:val="000363D8"/>
    <w:rsid w:val="00037FE2"/>
    <w:rsid w:val="000435E9"/>
    <w:rsid w:val="000442E5"/>
    <w:rsid w:val="00056406"/>
    <w:rsid w:val="000646CF"/>
    <w:rsid w:val="0006485B"/>
    <w:rsid w:val="00065BCB"/>
    <w:rsid w:val="00066938"/>
    <w:rsid w:val="00072890"/>
    <w:rsid w:val="000740F4"/>
    <w:rsid w:val="000769A1"/>
    <w:rsid w:val="00082B5B"/>
    <w:rsid w:val="00082C75"/>
    <w:rsid w:val="00090E79"/>
    <w:rsid w:val="0009129F"/>
    <w:rsid w:val="000A0F78"/>
    <w:rsid w:val="000A3C1C"/>
    <w:rsid w:val="000A7FC4"/>
    <w:rsid w:val="000B2E11"/>
    <w:rsid w:val="000B36A0"/>
    <w:rsid w:val="000C2B06"/>
    <w:rsid w:val="000C46BF"/>
    <w:rsid w:val="000C65D7"/>
    <w:rsid w:val="000D1097"/>
    <w:rsid w:val="000D6476"/>
    <w:rsid w:val="000D7CAB"/>
    <w:rsid w:val="000E2A3D"/>
    <w:rsid w:val="000E348E"/>
    <w:rsid w:val="000F0C63"/>
    <w:rsid w:val="000F2EA8"/>
    <w:rsid w:val="00101766"/>
    <w:rsid w:val="00101AB4"/>
    <w:rsid w:val="0010386C"/>
    <w:rsid w:val="00105BD5"/>
    <w:rsid w:val="00112E85"/>
    <w:rsid w:val="001223F7"/>
    <w:rsid w:val="00122FF3"/>
    <w:rsid w:val="00123C03"/>
    <w:rsid w:val="0013359D"/>
    <w:rsid w:val="00134E23"/>
    <w:rsid w:val="00145354"/>
    <w:rsid w:val="00147110"/>
    <w:rsid w:val="001474EC"/>
    <w:rsid w:val="00147C6B"/>
    <w:rsid w:val="001604E4"/>
    <w:rsid w:val="0016368C"/>
    <w:rsid w:val="00164651"/>
    <w:rsid w:val="00164E6F"/>
    <w:rsid w:val="00167F62"/>
    <w:rsid w:val="00170642"/>
    <w:rsid w:val="00170A8E"/>
    <w:rsid w:val="00173657"/>
    <w:rsid w:val="00181C2B"/>
    <w:rsid w:val="00182E3B"/>
    <w:rsid w:val="00185136"/>
    <w:rsid w:val="0018706F"/>
    <w:rsid w:val="00187790"/>
    <w:rsid w:val="00187F66"/>
    <w:rsid w:val="001A53DB"/>
    <w:rsid w:val="001B3604"/>
    <w:rsid w:val="001B62EF"/>
    <w:rsid w:val="001C0D38"/>
    <w:rsid w:val="001C56CE"/>
    <w:rsid w:val="001D0300"/>
    <w:rsid w:val="001D054D"/>
    <w:rsid w:val="001D157F"/>
    <w:rsid w:val="001D3A49"/>
    <w:rsid w:val="001D4467"/>
    <w:rsid w:val="001D5160"/>
    <w:rsid w:val="001D6C64"/>
    <w:rsid w:val="001E5890"/>
    <w:rsid w:val="001E6A60"/>
    <w:rsid w:val="001E7702"/>
    <w:rsid w:val="001F1955"/>
    <w:rsid w:val="00201A23"/>
    <w:rsid w:val="0020256F"/>
    <w:rsid w:val="002077C5"/>
    <w:rsid w:val="00220695"/>
    <w:rsid w:val="002209ED"/>
    <w:rsid w:val="00223322"/>
    <w:rsid w:val="00230838"/>
    <w:rsid w:val="002320A9"/>
    <w:rsid w:val="00233457"/>
    <w:rsid w:val="00236DDC"/>
    <w:rsid w:val="0024552C"/>
    <w:rsid w:val="00245D6B"/>
    <w:rsid w:val="00246A0E"/>
    <w:rsid w:val="00252A34"/>
    <w:rsid w:val="00255630"/>
    <w:rsid w:val="00255B51"/>
    <w:rsid w:val="002578D2"/>
    <w:rsid w:val="002632EE"/>
    <w:rsid w:val="00265D0B"/>
    <w:rsid w:val="00270B48"/>
    <w:rsid w:val="00274615"/>
    <w:rsid w:val="002750FA"/>
    <w:rsid w:val="002757DF"/>
    <w:rsid w:val="002903FA"/>
    <w:rsid w:val="002928C0"/>
    <w:rsid w:val="00292FD9"/>
    <w:rsid w:val="00297FE8"/>
    <w:rsid w:val="002A21A9"/>
    <w:rsid w:val="002A4159"/>
    <w:rsid w:val="002B13EA"/>
    <w:rsid w:val="002B67BB"/>
    <w:rsid w:val="002B7EAB"/>
    <w:rsid w:val="002C0AB8"/>
    <w:rsid w:val="002C1FBA"/>
    <w:rsid w:val="002C2F08"/>
    <w:rsid w:val="002C4078"/>
    <w:rsid w:val="002C47F3"/>
    <w:rsid w:val="002D6193"/>
    <w:rsid w:val="002E0E9D"/>
    <w:rsid w:val="002E1599"/>
    <w:rsid w:val="002E2775"/>
    <w:rsid w:val="002E3859"/>
    <w:rsid w:val="002E4ED4"/>
    <w:rsid w:val="002E5423"/>
    <w:rsid w:val="002F1C35"/>
    <w:rsid w:val="002F2F98"/>
    <w:rsid w:val="00306B69"/>
    <w:rsid w:val="00310710"/>
    <w:rsid w:val="00313868"/>
    <w:rsid w:val="00313CCA"/>
    <w:rsid w:val="003143BF"/>
    <w:rsid w:val="003157C2"/>
    <w:rsid w:val="0031744A"/>
    <w:rsid w:val="00317B68"/>
    <w:rsid w:val="0032157A"/>
    <w:rsid w:val="00322C2A"/>
    <w:rsid w:val="00323BD9"/>
    <w:rsid w:val="0032589B"/>
    <w:rsid w:val="003322D5"/>
    <w:rsid w:val="00333421"/>
    <w:rsid w:val="003379EF"/>
    <w:rsid w:val="00340606"/>
    <w:rsid w:val="00340B6F"/>
    <w:rsid w:val="00346A1E"/>
    <w:rsid w:val="00346CEA"/>
    <w:rsid w:val="00363B57"/>
    <w:rsid w:val="003640B3"/>
    <w:rsid w:val="00365800"/>
    <w:rsid w:val="0037122A"/>
    <w:rsid w:val="00374836"/>
    <w:rsid w:val="00374C77"/>
    <w:rsid w:val="00382446"/>
    <w:rsid w:val="003825D5"/>
    <w:rsid w:val="00382669"/>
    <w:rsid w:val="0038453A"/>
    <w:rsid w:val="003855A1"/>
    <w:rsid w:val="003859D1"/>
    <w:rsid w:val="00387A38"/>
    <w:rsid w:val="0039032A"/>
    <w:rsid w:val="00390C9D"/>
    <w:rsid w:val="00393C5B"/>
    <w:rsid w:val="003976A5"/>
    <w:rsid w:val="00397813"/>
    <w:rsid w:val="00397A58"/>
    <w:rsid w:val="003A1699"/>
    <w:rsid w:val="003A21A7"/>
    <w:rsid w:val="003A43B2"/>
    <w:rsid w:val="003A512D"/>
    <w:rsid w:val="003A75F0"/>
    <w:rsid w:val="003B35CC"/>
    <w:rsid w:val="003B6748"/>
    <w:rsid w:val="003C4810"/>
    <w:rsid w:val="003C56A5"/>
    <w:rsid w:val="003D0646"/>
    <w:rsid w:val="003D389D"/>
    <w:rsid w:val="003D6540"/>
    <w:rsid w:val="003E02A4"/>
    <w:rsid w:val="003E13F9"/>
    <w:rsid w:val="003E40F4"/>
    <w:rsid w:val="003E64AA"/>
    <w:rsid w:val="003F1FC8"/>
    <w:rsid w:val="003F227A"/>
    <w:rsid w:val="003F2B97"/>
    <w:rsid w:val="003F4D1A"/>
    <w:rsid w:val="00406C59"/>
    <w:rsid w:val="00407AD6"/>
    <w:rsid w:val="00420C60"/>
    <w:rsid w:val="00427714"/>
    <w:rsid w:val="00432016"/>
    <w:rsid w:val="0043201C"/>
    <w:rsid w:val="00433F4A"/>
    <w:rsid w:val="0043625C"/>
    <w:rsid w:val="0043738C"/>
    <w:rsid w:val="00437996"/>
    <w:rsid w:val="004428A5"/>
    <w:rsid w:val="004462D5"/>
    <w:rsid w:val="004474CB"/>
    <w:rsid w:val="0045297D"/>
    <w:rsid w:val="00463FAA"/>
    <w:rsid w:val="0046611F"/>
    <w:rsid w:val="004766FC"/>
    <w:rsid w:val="00480572"/>
    <w:rsid w:val="004873E2"/>
    <w:rsid w:val="004938AB"/>
    <w:rsid w:val="004979AA"/>
    <w:rsid w:val="00497E0A"/>
    <w:rsid w:val="004A0C87"/>
    <w:rsid w:val="004A100F"/>
    <w:rsid w:val="004B2A34"/>
    <w:rsid w:val="004B76EC"/>
    <w:rsid w:val="004C4980"/>
    <w:rsid w:val="004D02F7"/>
    <w:rsid w:val="004D0411"/>
    <w:rsid w:val="004D2AF1"/>
    <w:rsid w:val="004D5224"/>
    <w:rsid w:val="004D61BB"/>
    <w:rsid w:val="004D7042"/>
    <w:rsid w:val="004E13B8"/>
    <w:rsid w:val="004F00EB"/>
    <w:rsid w:val="004F446A"/>
    <w:rsid w:val="004F4AD2"/>
    <w:rsid w:val="004F7ECF"/>
    <w:rsid w:val="005072B9"/>
    <w:rsid w:val="005116C2"/>
    <w:rsid w:val="00516894"/>
    <w:rsid w:val="00530A87"/>
    <w:rsid w:val="005345E1"/>
    <w:rsid w:val="00536898"/>
    <w:rsid w:val="005373EA"/>
    <w:rsid w:val="0054165D"/>
    <w:rsid w:val="00542E2A"/>
    <w:rsid w:val="005436C0"/>
    <w:rsid w:val="005515AE"/>
    <w:rsid w:val="00551B24"/>
    <w:rsid w:val="00554F34"/>
    <w:rsid w:val="005606E8"/>
    <w:rsid w:val="00562729"/>
    <w:rsid w:val="00564696"/>
    <w:rsid w:val="00564964"/>
    <w:rsid w:val="00572B90"/>
    <w:rsid w:val="00576C7E"/>
    <w:rsid w:val="00576E59"/>
    <w:rsid w:val="00582502"/>
    <w:rsid w:val="00583D03"/>
    <w:rsid w:val="0058749A"/>
    <w:rsid w:val="0059535B"/>
    <w:rsid w:val="00596912"/>
    <w:rsid w:val="005A26AB"/>
    <w:rsid w:val="005B2E31"/>
    <w:rsid w:val="005B42DC"/>
    <w:rsid w:val="005C6230"/>
    <w:rsid w:val="005D2671"/>
    <w:rsid w:val="005D2BBF"/>
    <w:rsid w:val="005D76E5"/>
    <w:rsid w:val="005D775D"/>
    <w:rsid w:val="005E0D70"/>
    <w:rsid w:val="005E573B"/>
    <w:rsid w:val="005E5F8C"/>
    <w:rsid w:val="005F24B7"/>
    <w:rsid w:val="005F620F"/>
    <w:rsid w:val="00602353"/>
    <w:rsid w:val="00616F70"/>
    <w:rsid w:val="00617C0D"/>
    <w:rsid w:val="00620381"/>
    <w:rsid w:val="00620C1F"/>
    <w:rsid w:val="006240FD"/>
    <w:rsid w:val="00624B4E"/>
    <w:rsid w:val="00625008"/>
    <w:rsid w:val="00626B3B"/>
    <w:rsid w:val="006272C3"/>
    <w:rsid w:val="00634326"/>
    <w:rsid w:val="00640477"/>
    <w:rsid w:val="00642750"/>
    <w:rsid w:val="00644040"/>
    <w:rsid w:val="00645620"/>
    <w:rsid w:val="006501D9"/>
    <w:rsid w:val="00652E8C"/>
    <w:rsid w:val="00654D28"/>
    <w:rsid w:val="00654FD6"/>
    <w:rsid w:val="00662394"/>
    <w:rsid w:val="0066393A"/>
    <w:rsid w:val="006701CA"/>
    <w:rsid w:val="00680091"/>
    <w:rsid w:val="00682141"/>
    <w:rsid w:val="00683AEE"/>
    <w:rsid w:val="00684C9B"/>
    <w:rsid w:val="00696CE2"/>
    <w:rsid w:val="00697CC4"/>
    <w:rsid w:val="006A0683"/>
    <w:rsid w:val="006A250B"/>
    <w:rsid w:val="006A7BE4"/>
    <w:rsid w:val="006B0615"/>
    <w:rsid w:val="006B55DD"/>
    <w:rsid w:val="006C1207"/>
    <w:rsid w:val="006C15AF"/>
    <w:rsid w:val="006C2A3E"/>
    <w:rsid w:val="006C33F3"/>
    <w:rsid w:val="006D2B57"/>
    <w:rsid w:val="006D323F"/>
    <w:rsid w:val="006D4926"/>
    <w:rsid w:val="006D61C6"/>
    <w:rsid w:val="006D767F"/>
    <w:rsid w:val="006E0E9E"/>
    <w:rsid w:val="006E16C2"/>
    <w:rsid w:val="006E46AB"/>
    <w:rsid w:val="006E72A3"/>
    <w:rsid w:val="006E7F62"/>
    <w:rsid w:val="00700D5B"/>
    <w:rsid w:val="00701D2B"/>
    <w:rsid w:val="00703E82"/>
    <w:rsid w:val="00707D37"/>
    <w:rsid w:val="00713C88"/>
    <w:rsid w:val="00716C96"/>
    <w:rsid w:val="0072458D"/>
    <w:rsid w:val="00731D48"/>
    <w:rsid w:val="00734E00"/>
    <w:rsid w:val="00735025"/>
    <w:rsid w:val="00740FF8"/>
    <w:rsid w:val="00741B10"/>
    <w:rsid w:val="0075343A"/>
    <w:rsid w:val="00761FE7"/>
    <w:rsid w:val="00763827"/>
    <w:rsid w:val="00763A9A"/>
    <w:rsid w:val="00764981"/>
    <w:rsid w:val="007709FB"/>
    <w:rsid w:val="00771190"/>
    <w:rsid w:val="00774377"/>
    <w:rsid w:val="00783982"/>
    <w:rsid w:val="00787B3B"/>
    <w:rsid w:val="00790040"/>
    <w:rsid w:val="0079397A"/>
    <w:rsid w:val="00795B71"/>
    <w:rsid w:val="00797CDC"/>
    <w:rsid w:val="007A1684"/>
    <w:rsid w:val="007A25C6"/>
    <w:rsid w:val="007A3A6E"/>
    <w:rsid w:val="007A4561"/>
    <w:rsid w:val="007A5509"/>
    <w:rsid w:val="007A6B3C"/>
    <w:rsid w:val="007B0E28"/>
    <w:rsid w:val="007B1D44"/>
    <w:rsid w:val="007C5940"/>
    <w:rsid w:val="007D13F4"/>
    <w:rsid w:val="007D180D"/>
    <w:rsid w:val="007D2DAD"/>
    <w:rsid w:val="007D4FBF"/>
    <w:rsid w:val="007E11BD"/>
    <w:rsid w:val="007E2AC4"/>
    <w:rsid w:val="007E2C6C"/>
    <w:rsid w:val="007E2F80"/>
    <w:rsid w:val="007E381D"/>
    <w:rsid w:val="007F08F5"/>
    <w:rsid w:val="007F4028"/>
    <w:rsid w:val="007F5A96"/>
    <w:rsid w:val="007F5D99"/>
    <w:rsid w:val="007F7A7A"/>
    <w:rsid w:val="0081143D"/>
    <w:rsid w:val="008129A7"/>
    <w:rsid w:val="008305CE"/>
    <w:rsid w:val="00837600"/>
    <w:rsid w:val="008400A1"/>
    <w:rsid w:val="00841454"/>
    <w:rsid w:val="008426C7"/>
    <w:rsid w:val="008427D3"/>
    <w:rsid w:val="00843033"/>
    <w:rsid w:val="0085274F"/>
    <w:rsid w:val="00853057"/>
    <w:rsid w:val="00862AD7"/>
    <w:rsid w:val="00862DF3"/>
    <w:rsid w:val="00863520"/>
    <w:rsid w:val="008706E3"/>
    <w:rsid w:val="008717CB"/>
    <w:rsid w:val="0087206A"/>
    <w:rsid w:val="008748CB"/>
    <w:rsid w:val="00881EC2"/>
    <w:rsid w:val="0088348F"/>
    <w:rsid w:val="00886986"/>
    <w:rsid w:val="008877AC"/>
    <w:rsid w:val="0089224F"/>
    <w:rsid w:val="00897247"/>
    <w:rsid w:val="008A0582"/>
    <w:rsid w:val="008A2EC4"/>
    <w:rsid w:val="008A35CF"/>
    <w:rsid w:val="008A36DD"/>
    <w:rsid w:val="008A5183"/>
    <w:rsid w:val="008B0311"/>
    <w:rsid w:val="008B1052"/>
    <w:rsid w:val="008B3B56"/>
    <w:rsid w:val="008C02F6"/>
    <w:rsid w:val="008C17C1"/>
    <w:rsid w:val="008C2029"/>
    <w:rsid w:val="008C5CE5"/>
    <w:rsid w:val="008C7211"/>
    <w:rsid w:val="008C72C0"/>
    <w:rsid w:val="008D5C03"/>
    <w:rsid w:val="008D771B"/>
    <w:rsid w:val="008F30F4"/>
    <w:rsid w:val="008F5606"/>
    <w:rsid w:val="008F7303"/>
    <w:rsid w:val="00904761"/>
    <w:rsid w:val="00904770"/>
    <w:rsid w:val="00904C99"/>
    <w:rsid w:val="0090676D"/>
    <w:rsid w:val="00911CBA"/>
    <w:rsid w:val="00913CEB"/>
    <w:rsid w:val="00914FCF"/>
    <w:rsid w:val="009200BC"/>
    <w:rsid w:val="00926BC3"/>
    <w:rsid w:val="00930559"/>
    <w:rsid w:val="0093239A"/>
    <w:rsid w:val="009323FC"/>
    <w:rsid w:val="00932F9B"/>
    <w:rsid w:val="00941EE9"/>
    <w:rsid w:val="0094257A"/>
    <w:rsid w:val="009458E1"/>
    <w:rsid w:val="00945A2F"/>
    <w:rsid w:val="00946862"/>
    <w:rsid w:val="00951D2F"/>
    <w:rsid w:val="009520CA"/>
    <w:rsid w:val="00952320"/>
    <w:rsid w:val="00952621"/>
    <w:rsid w:val="00956E9F"/>
    <w:rsid w:val="009608AE"/>
    <w:rsid w:val="0096286F"/>
    <w:rsid w:val="00966162"/>
    <w:rsid w:val="00972D24"/>
    <w:rsid w:val="0097357E"/>
    <w:rsid w:val="0097433F"/>
    <w:rsid w:val="00982EE6"/>
    <w:rsid w:val="009837EF"/>
    <w:rsid w:val="00987301"/>
    <w:rsid w:val="00996B27"/>
    <w:rsid w:val="009A2FD1"/>
    <w:rsid w:val="009A3BAC"/>
    <w:rsid w:val="009A4B88"/>
    <w:rsid w:val="009B2308"/>
    <w:rsid w:val="009B6243"/>
    <w:rsid w:val="009C01CC"/>
    <w:rsid w:val="009C29F0"/>
    <w:rsid w:val="009C5C9A"/>
    <w:rsid w:val="009E2DE4"/>
    <w:rsid w:val="009E3267"/>
    <w:rsid w:val="009E74B7"/>
    <w:rsid w:val="009E7846"/>
    <w:rsid w:val="00A026B4"/>
    <w:rsid w:val="00A16CB9"/>
    <w:rsid w:val="00A16EBA"/>
    <w:rsid w:val="00A2086A"/>
    <w:rsid w:val="00A24B81"/>
    <w:rsid w:val="00A2587A"/>
    <w:rsid w:val="00A277DD"/>
    <w:rsid w:val="00A300CD"/>
    <w:rsid w:val="00A35E57"/>
    <w:rsid w:val="00A42E79"/>
    <w:rsid w:val="00A44AFA"/>
    <w:rsid w:val="00A53305"/>
    <w:rsid w:val="00A53FC2"/>
    <w:rsid w:val="00A5687F"/>
    <w:rsid w:val="00A61D18"/>
    <w:rsid w:val="00A7244A"/>
    <w:rsid w:val="00A73519"/>
    <w:rsid w:val="00A75E18"/>
    <w:rsid w:val="00A7778F"/>
    <w:rsid w:val="00A84D4C"/>
    <w:rsid w:val="00A85917"/>
    <w:rsid w:val="00A93E2B"/>
    <w:rsid w:val="00A97406"/>
    <w:rsid w:val="00A97AB3"/>
    <w:rsid w:val="00AA02D0"/>
    <w:rsid w:val="00AA4A59"/>
    <w:rsid w:val="00AB3380"/>
    <w:rsid w:val="00AB36C6"/>
    <w:rsid w:val="00AB520E"/>
    <w:rsid w:val="00AB5B48"/>
    <w:rsid w:val="00AB7455"/>
    <w:rsid w:val="00AC4F64"/>
    <w:rsid w:val="00AC521D"/>
    <w:rsid w:val="00AC68C2"/>
    <w:rsid w:val="00AC706E"/>
    <w:rsid w:val="00AD2013"/>
    <w:rsid w:val="00AE2553"/>
    <w:rsid w:val="00AE7800"/>
    <w:rsid w:val="00AF0D91"/>
    <w:rsid w:val="00AF3F47"/>
    <w:rsid w:val="00AF7535"/>
    <w:rsid w:val="00B02386"/>
    <w:rsid w:val="00B16DA6"/>
    <w:rsid w:val="00B20410"/>
    <w:rsid w:val="00B21D6C"/>
    <w:rsid w:val="00B261CE"/>
    <w:rsid w:val="00B266B9"/>
    <w:rsid w:val="00B354E1"/>
    <w:rsid w:val="00B40009"/>
    <w:rsid w:val="00B43E0F"/>
    <w:rsid w:val="00B531BC"/>
    <w:rsid w:val="00B546B8"/>
    <w:rsid w:val="00B56B33"/>
    <w:rsid w:val="00B5705B"/>
    <w:rsid w:val="00B614E9"/>
    <w:rsid w:val="00B6228D"/>
    <w:rsid w:val="00B67F95"/>
    <w:rsid w:val="00B70A79"/>
    <w:rsid w:val="00B72838"/>
    <w:rsid w:val="00B746F2"/>
    <w:rsid w:val="00B770F0"/>
    <w:rsid w:val="00B84714"/>
    <w:rsid w:val="00B8753B"/>
    <w:rsid w:val="00B90E26"/>
    <w:rsid w:val="00B90EC8"/>
    <w:rsid w:val="00B911E7"/>
    <w:rsid w:val="00B96507"/>
    <w:rsid w:val="00BA27BA"/>
    <w:rsid w:val="00BA2B6E"/>
    <w:rsid w:val="00BA2E2E"/>
    <w:rsid w:val="00BA4FA3"/>
    <w:rsid w:val="00BA5A78"/>
    <w:rsid w:val="00BB0749"/>
    <w:rsid w:val="00BB2C0E"/>
    <w:rsid w:val="00BC56BD"/>
    <w:rsid w:val="00BD2838"/>
    <w:rsid w:val="00BD4FC7"/>
    <w:rsid w:val="00BD643D"/>
    <w:rsid w:val="00BD7C62"/>
    <w:rsid w:val="00BE6F0A"/>
    <w:rsid w:val="00BE70EF"/>
    <w:rsid w:val="00BF6A75"/>
    <w:rsid w:val="00C01A81"/>
    <w:rsid w:val="00C022DD"/>
    <w:rsid w:val="00C03AEF"/>
    <w:rsid w:val="00C03B69"/>
    <w:rsid w:val="00C11E85"/>
    <w:rsid w:val="00C13964"/>
    <w:rsid w:val="00C23874"/>
    <w:rsid w:val="00C26CE2"/>
    <w:rsid w:val="00C33259"/>
    <w:rsid w:val="00C33EF9"/>
    <w:rsid w:val="00C34CDB"/>
    <w:rsid w:val="00C40B38"/>
    <w:rsid w:val="00C42E03"/>
    <w:rsid w:val="00C47F82"/>
    <w:rsid w:val="00C511EA"/>
    <w:rsid w:val="00C5292F"/>
    <w:rsid w:val="00C56F94"/>
    <w:rsid w:val="00C5765C"/>
    <w:rsid w:val="00C6080B"/>
    <w:rsid w:val="00C60EEA"/>
    <w:rsid w:val="00C66B28"/>
    <w:rsid w:val="00C73A70"/>
    <w:rsid w:val="00C75670"/>
    <w:rsid w:val="00C75BCD"/>
    <w:rsid w:val="00C83FD6"/>
    <w:rsid w:val="00C84D35"/>
    <w:rsid w:val="00C8522A"/>
    <w:rsid w:val="00C93406"/>
    <w:rsid w:val="00C93C0B"/>
    <w:rsid w:val="00C94F18"/>
    <w:rsid w:val="00C958DD"/>
    <w:rsid w:val="00C95CCF"/>
    <w:rsid w:val="00C96539"/>
    <w:rsid w:val="00C97784"/>
    <w:rsid w:val="00CA02EF"/>
    <w:rsid w:val="00CA3B63"/>
    <w:rsid w:val="00CA4949"/>
    <w:rsid w:val="00CA4E2A"/>
    <w:rsid w:val="00CB45BC"/>
    <w:rsid w:val="00CB475F"/>
    <w:rsid w:val="00CC5123"/>
    <w:rsid w:val="00CC5619"/>
    <w:rsid w:val="00CC72ED"/>
    <w:rsid w:val="00CC7FEA"/>
    <w:rsid w:val="00CE7703"/>
    <w:rsid w:val="00CF4DE1"/>
    <w:rsid w:val="00CF7C66"/>
    <w:rsid w:val="00D031B5"/>
    <w:rsid w:val="00D10113"/>
    <w:rsid w:val="00D1258B"/>
    <w:rsid w:val="00D127D7"/>
    <w:rsid w:val="00D1320B"/>
    <w:rsid w:val="00D21376"/>
    <w:rsid w:val="00D257F3"/>
    <w:rsid w:val="00D25E7F"/>
    <w:rsid w:val="00D27C1C"/>
    <w:rsid w:val="00D34376"/>
    <w:rsid w:val="00D35422"/>
    <w:rsid w:val="00D4014C"/>
    <w:rsid w:val="00D4066E"/>
    <w:rsid w:val="00D450C0"/>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1FD"/>
    <w:rsid w:val="00D7675F"/>
    <w:rsid w:val="00D93D6F"/>
    <w:rsid w:val="00DA0457"/>
    <w:rsid w:val="00DA36C8"/>
    <w:rsid w:val="00DA3FEA"/>
    <w:rsid w:val="00DA4502"/>
    <w:rsid w:val="00DB0880"/>
    <w:rsid w:val="00DB2B65"/>
    <w:rsid w:val="00DB4866"/>
    <w:rsid w:val="00DB506C"/>
    <w:rsid w:val="00DB59A6"/>
    <w:rsid w:val="00DB5C7B"/>
    <w:rsid w:val="00DB6533"/>
    <w:rsid w:val="00DC088D"/>
    <w:rsid w:val="00DC148D"/>
    <w:rsid w:val="00DC191B"/>
    <w:rsid w:val="00DC3E16"/>
    <w:rsid w:val="00DC4E14"/>
    <w:rsid w:val="00DC607B"/>
    <w:rsid w:val="00DC697F"/>
    <w:rsid w:val="00DC7A48"/>
    <w:rsid w:val="00DD0ED9"/>
    <w:rsid w:val="00DD23DE"/>
    <w:rsid w:val="00DE4BBB"/>
    <w:rsid w:val="00DE57C6"/>
    <w:rsid w:val="00E003E1"/>
    <w:rsid w:val="00E00877"/>
    <w:rsid w:val="00E00F9B"/>
    <w:rsid w:val="00E03533"/>
    <w:rsid w:val="00E03D44"/>
    <w:rsid w:val="00E10F03"/>
    <w:rsid w:val="00E11C6F"/>
    <w:rsid w:val="00E1232D"/>
    <w:rsid w:val="00E138ED"/>
    <w:rsid w:val="00E13BEA"/>
    <w:rsid w:val="00E167D0"/>
    <w:rsid w:val="00E171C8"/>
    <w:rsid w:val="00E20535"/>
    <w:rsid w:val="00E2285D"/>
    <w:rsid w:val="00E235D1"/>
    <w:rsid w:val="00E31CC9"/>
    <w:rsid w:val="00E3336E"/>
    <w:rsid w:val="00E341BE"/>
    <w:rsid w:val="00E456D6"/>
    <w:rsid w:val="00E52A28"/>
    <w:rsid w:val="00E54F0F"/>
    <w:rsid w:val="00E61C47"/>
    <w:rsid w:val="00E640FA"/>
    <w:rsid w:val="00E70BB2"/>
    <w:rsid w:val="00E72004"/>
    <w:rsid w:val="00E72F27"/>
    <w:rsid w:val="00E74372"/>
    <w:rsid w:val="00E760E4"/>
    <w:rsid w:val="00E82553"/>
    <w:rsid w:val="00E91CAC"/>
    <w:rsid w:val="00E938C3"/>
    <w:rsid w:val="00E95AC9"/>
    <w:rsid w:val="00E95D2A"/>
    <w:rsid w:val="00EA27FB"/>
    <w:rsid w:val="00EA56E4"/>
    <w:rsid w:val="00EB1F05"/>
    <w:rsid w:val="00EC0058"/>
    <w:rsid w:val="00EC6BE0"/>
    <w:rsid w:val="00ED2E08"/>
    <w:rsid w:val="00ED50D8"/>
    <w:rsid w:val="00ED7B9E"/>
    <w:rsid w:val="00EE1002"/>
    <w:rsid w:val="00EE56EC"/>
    <w:rsid w:val="00EF5DEC"/>
    <w:rsid w:val="00EF6540"/>
    <w:rsid w:val="00EF7FB9"/>
    <w:rsid w:val="00F00B03"/>
    <w:rsid w:val="00F02D33"/>
    <w:rsid w:val="00F0784E"/>
    <w:rsid w:val="00F10EFF"/>
    <w:rsid w:val="00F165ED"/>
    <w:rsid w:val="00F17115"/>
    <w:rsid w:val="00F23797"/>
    <w:rsid w:val="00F24959"/>
    <w:rsid w:val="00F25E4B"/>
    <w:rsid w:val="00F26E66"/>
    <w:rsid w:val="00F36728"/>
    <w:rsid w:val="00F42AA3"/>
    <w:rsid w:val="00F431A4"/>
    <w:rsid w:val="00F51FD1"/>
    <w:rsid w:val="00F53AC4"/>
    <w:rsid w:val="00F554A7"/>
    <w:rsid w:val="00F56568"/>
    <w:rsid w:val="00F66EF1"/>
    <w:rsid w:val="00F67182"/>
    <w:rsid w:val="00F8105E"/>
    <w:rsid w:val="00F836AF"/>
    <w:rsid w:val="00F85E80"/>
    <w:rsid w:val="00F9715A"/>
    <w:rsid w:val="00FA1C57"/>
    <w:rsid w:val="00FA61CB"/>
    <w:rsid w:val="00FB5B55"/>
    <w:rsid w:val="00FC311E"/>
    <w:rsid w:val="00FC3B54"/>
    <w:rsid w:val="00FC65C4"/>
    <w:rsid w:val="00FC6D63"/>
    <w:rsid w:val="00FC7173"/>
    <w:rsid w:val="00FC7A30"/>
    <w:rsid w:val="00FD26B9"/>
    <w:rsid w:val="00FD462B"/>
    <w:rsid w:val="00FD4B9F"/>
    <w:rsid w:val="00FE0CCA"/>
    <w:rsid w:val="00FE69EA"/>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105BD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105BD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07515502">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657219689">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baike.baidu.com/item/%E4%B8%8A%E6%B5%B7/114606"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baike.baidu.com/item/%E4%B8%8A%E6%B5%B7/1146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baike.baidu.com/item/%E9%82%AE%E6%88%B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baike.baidu.com/item/%E6%BB%A8%E6%B1%9F%E5%A4%A7%E9%81%93"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baike.baidu.com/item/%E9%82%AE%E7%AD%92"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baike.baidu.com/item/%E9%82%AE" TargetMode="External"/><Relationship Id="rId30" Type="http://schemas.openxmlformats.org/officeDocument/2006/relationships/hyperlink" Target="https://zh.wikipedia.org/wiki/%E4%BD%95%E9%8F%A1%E5%A0%82"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66AFF-52A8-41C8-B5BA-2EB1E62D2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862</Words>
  <Characters>4915</Characters>
  <Application>Microsoft Office Word</Application>
  <DocSecurity>0</DocSecurity>
  <Lines>40</Lines>
  <Paragraphs>11</Paragraphs>
  <ScaleCrop>false</ScaleCrop>
  <Company/>
  <LinksUpToDate>false</LinksUpToDate>
  <CharactersWithSpaces>5766</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3</cp:revision>
  <cp:lastPrinted>2018-03-23T07:34:00Z</cp:lastPrinted>
  <dcterms:created xsi:type="dcterms:W3CDTF">2018-03-26T04:08:00Z</dcterms:created>
  <dcterms:modified xsi:type="dcterms:W3CDTF">2018-03-26T04:10:00Z</dcterms:modified>
</cp:coreProperties>
</file>