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801" w:rsidRDefault="00597801" w:rsidP="00597801">
      <w:pPr>
        <w:spacing w:line="0" w:lineRule="atLeast"/>
      </w:pPr>
    </w:p>
    <w:p w:rsidR="00597801" w:rsidRDefault="007918E8"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2.1pt;width:525.15pt;height:43.3pt;z-index:-251653120" wrapcoords="1759 0 401 372 154 1117 154 5959 -31 11917 216 17876 31 18621 154 21600 2006 21972 15213 21972 20273 21972 21723 21228 21662 1117 20983 745 15213 0 1759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土樓溫泉閩南神韻秀豪華四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7918E8" w:rsidP="00597801">
      <w:pPr>
        <w:spacing w:line="0" w:lineRule="atLeast"/>
      </w:pPr>
      <w:r>
        <w:rPr>
          <w:noProof/>
        </w:rPr>
        <w:pict>
          <v:shape id="_x0000_s1035" type="#_x0000_t136" style="position:absolute;margin-left:3.75pt;margin-top:8.15pt;width:525.15pt;height:75.55pt;z-index:-251641856" wrapcoords="309 0 31 214 0 1925 62 3422 -31 3850 62 4491 710 6844 586 8554 617 9410 802 10265 802 10693 5863 13687 6387 13687 6264 14756 6418 16253 12806 16253 14133 16253 15182 16253 15552 15612 15490 13687 16293 13687 20458 10907 20520 9624 20551 7271 20520 6844 21693 4919 21723 4705 21507 3422 21631 1711 21230 0 14842 0 309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土樓奇觀、溫泉泡湯、豪華大秀 &#10;全程大通包!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8"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9"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0"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1"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2"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B14F3B" w:rsidRDefault="003979D3" w:rsidP="005C468E">
      <w:pPr>
        <w:spacing w:beforeLines="50" w:line="240" w:lineRule="exact"/>
        <w:rPr>
          <w:rFonts w:ascii="標楷體" w:eastAsia="標楷體" w:hAnsi="標楷體" w:cs="Arial"/>
          <w:b/>
          <w:bCs/>
          <w:color w:val="7030A0"/>
          <w:sz w:val="28"/>
          <w:szCs w:val="28"/>
        </w:rPr>
      </w:pPr>
      <w:r>
        <w:rPr>
          <w:rFonts w:ascii="標楷體" w:eastAsia="標楷體" w:hAnsi="標楷體" w:cs="Arial" w:hint="eastAsia"/>
          <w:b/>
          <w:bCs/>
          <w:noProof/>
          <w:color w:val="7030A0"/>
          <w:sz w:val="28"/>
          <w:szCs w:val="28"/>
        </w:rPr>
        <w:drawing>
          <wp:anchor distT="0" distB="0" distL="114300" distR="114300" simplePos="0" relativeHeight="251684864" behindDoc="0" locked="0" layoutInCell="1" allowOverlap="1">
            <wp:simplePos x="0" y="0"/>
            <wp:positionH relativeFrom="column">
              <wp:posOffset>4812030</wp:posOffset>
            </wp:positionH>
            <wp:positionV relativeFrom="paragraph">
              <wp:posOffset>330835</wp:posOffset>
            </wp:positionV>
            <wp:extent cx="2095500" cy="1028700"/>
            <wp:effectExtent l="19050" t="0" r="0" b="0"/>
            <wp:wrapSquare wrapText="bothSides"/>
            <wp:docPr id="49" name="圖片 49" descr="华安土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华安土楼1"/>
                    <pic:cNvPicPr>
                      <a:picLocks noChangeAspect="1" noChangeArrowheads="1"/>
                    </pic:cNvPicPr>
                  </pic:nvPicPr>
                  <pic:blipFill>
                    <a:blip r:embed="rId18" cstate="print"/>
                    <a:srcRect/>
                    <a:stretch>
                      <a:fillRect/>
                    </a:stretch>
                  </pic:blipFill>
                  <pic:spPr bwMode="auto">
                    <a:xfrm>
                      <a:off x="0" y="0"/>
                      <a:ext cx="2095500" cy="10287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7030A0"/>
          <w:sz w:val="28"/>
          <w:szCs w:val="28"/>
        </w:rPr>
        <w:t>特別安排： 世界文化遺產</w:t>
      </w:r>
      <w:r w:rsidR="00B14F3B" w:rsidRPr="00FD752D">
        <w:rPr>
          <w:rFonts w:ascii="標楷體" w:eastAsia="標楷體" w:hAnsi="標楷體" w:cs="Arial" w:hint="eastAsia"/>
          <w:b/>
          <w:bCs/>
          <w:color w:val="7030A0"/>
          <w:sz w:val="28"/>
          <w:szCs w:val="28"/>
        </w:rPr>
        <w:t>【華安大地土樓群，貼心安排電瓶車】</w:t>
      </w:r>
      <w:r w:rsidR="00597801">
        <w:rPr>
          <w:rFonts w:ascii="標楷體" w:eastAsia="標楷體" w:hAnsi="標楷體" w:cs="Arial" w:hint="eastAsia"/>
          <w:b/>
          <w:bCs/>
          <w:color w:val="7030A0"/>
          <w:sz w:val="28"/>
          <w:szCs w:val="28"/>
        </w:rPr>
        <w:t>、乘船至</w:t>
      </w:r>
      <w:r w:rsidR="00597801" w:rsidRPr="000F26D1">
        <w:rPr>
          <w:rFonts w:ascii="標楷體" w:eastAsia="標楷體" w:hAnsi="標楷體" w:cs="Arial" w:hint="eastAsia"/>
          <w:b/>
          <w:bCs/>
          <w:color w:val="7030A0"/>
          <w:sz w:val="28"/>
          <w:szCs w:val="28"/>
        </w:rPr>
        <w:t>【</w:t>
      </w:r>
      <w:r w:rsidR="00597801" w:rsidRPr="00CE11CB">
        <w:rPr>
          <w:rFonts w:ascii="標楷體" w:eastAsia="標楷體" w:hAnsi="標楷體" w:cs="Arial" w:hint="eastAsia"/>
          <w:b/>
          <w:bCs/>
          <w:color w:val="7030A0"/>
          <w:sz w:val="28"/>
          <w:szCs w:val="28"/>
        </w:rPr>
        <w:t>鼓浪嶼</w:t>
      </w:r>
      <w:r w:rsidR="00597801" w:rsidRPr="000F26D1">
        <w:rPr>
          <w:rFonts w:ascii="標楷體" w:eastAsia="標楷體" w:hAnsi="標楷體" w:cs="Arial" w:hint="eastAsia"/>
          <w:b/>
          <w:bCs/>
          <w:color w:val="7030A0"/>
          <w:sz w:val="28"/>
          <w:szCs w:val="28"/>
        </w:rPr>
        <w:t>】</w:t>
      </w:r>
    </w:p>
    <w:p w:rsidR="00597801" w:rsidRPr="00CE11CB" w:rsidRDefault="00597801" w:rsidP="005C468E">
      <w:pPr>
        <w:spacing w:beforeLines="50" w:line="240" w:lineRule="exact"/>
        <w:ind w:firstLineChars="550" w:firstLine="1542"/>
        <w:rPr>
          <w:rFonts w:ascii="標楷體" w:eastAsia="標楷體" w:hAnsi="標楷體" w:cs="Arial"/>
          <w:b/>
          <w:bCs/>
          <w:color w:val="7030A0"/>
          <w:sz w:val="28"/>
          <w:szCs w:val="28"/>
        </w:rPr>
      </w:pPr>
      <w:r w:rsidRPr="00CE11CB">
        <w:rPr>
          <w:rFonts w:ascii="標楷體" w:eastAsia="標楷體" w:hAnsi="標楷體" w:cs="Arial" w:hint="eastAsia"/>
          <w:b/>
          <w:bCs/>
          <w:color w:val="7030A0"/>
          <w:sz w:val="28"/>
          <w:szCs w:val="28"/>
        </w:rPr>
        <w:t>島上漫步萬國建築</w:t>
      </w:r>
    </w:p>
    <w:p w:rsidR="00597801" w:rsidRDefault="00C97DD4" w:rsidP="00D74111">
      <w:pPr>
        <w:spacing w:line="300" w:lineRule="exact"/>
        <w:rPr>
          <w:rFonts w:ascii="標楷體" w:eastAsia="標楷體" w:hAnsi="標楷體" w:cs="Arial"/>
          <w:bCs/>
          <w:color w:val="000000"/>
          <w:szCs w:val="24"/>
        </w:rPr>
      </w:pPr>
      <w:proofErr w:type="gramStart"/>
      <w:r w:rsidRPr="00FD752D">
        <w:rPr>
          <w:rFonts w:ascii="標楷體" w:eastAsia="標楷體" w:hAnsi="標楷體" w:cs="Arial" w:hint="eastAsia"/>
          <w:bCs/>
          <w:color w:val="000000"/>
          <w:szCs w:val="24"/>
        </w:rPr>
        <w:t>土樓的</w:t>
      </w:r>
      <w:proofErr w:type="gramEnd"/>
      <w:r w:rsidRPr="00FD752D">
        <w:rPr>
          <w:rFonts w:ascii="標楷體" w:eastAsia="標楷體" w:hAnsi="標楷體" w:cs="Arial" w:hint="eastAsia"/>
          <w:bCs/>
          <w:color w:val="000000"/>
          <w:szCs w:val="24"/>
        </w:rPr>
        <w:t>結構體現了客家人世代相傳的團結友愛傳統。幾百人住在</w:t>
      </w:r>
      <w:proofErr w:type="gramStart"/>
      <w:r w:rsidRPr="00FD752D">
        <w:rPr>
          <w:rFonts w:ascii="標楷體" w:eastAsia="標楷體" w:hAnsi="標楷體" w:cs="Arial" w:hint="eastAsia"/>
          <w:bCs/>
          <w:color w:val="000000"/>
          <w:szCs w:val="24"/>
        </w:rPr>
        <w:t>同一幢大屋</w:t>
      </w:r>
      <w:proofErr w:type="gramEnd"/>
      <w:r w:rsidRPr="00FD752D">
        <w:rPr>
          <w:rFonts w:ascii="標楷體" w:eastAsia="標楷體" w:hAnsi="標楷體" w:cs="Arial" w:hint="eastAsia"/>
          <w:bCs/>
          <w:color w:val="000000"/>
          <w:szCs w:val="24"/>
        </w:rPr>
        <w:t>內朝夕相處，和睦共居。一進入土樓，您立即就能感覺到那種深</w:t>
      </w:r>
      <w:proofErr w:type="gramStart"/>
      <w:r w:rsidRPr="00FD752D">
        <w:rPr>
          <w:rFonts w:ascii="標楷體" w:eastAsia="標楷體" w:hAnsi="標楷體" w:cs="Arial" w:hint="eastAsia"/>
          <w:bCs/>
          <w:color w:val="000000"/>
          <w:szCs w:val="24"/>
        </w:rPr>
        <w:t>沉</w:t>
      </w:r>
      <w:proofErr w:type="gramEnd"/>
      <w:r w:rsidRPr="00FD752D">
        <w:rPr>
          <w:rFonts w:ascii="標楷體" w:eastAsia="標楷體" w:hAnsi="標楷體" w:cs="Arial" w:hint="eastAsia"/>
          <w:bCs/>
          <w:color w:val="000000"/>
          <w:szCs w:val="24"/>
        </w:rPr>
        <w:t>的歷史感和溫和的氣氛。</w:t>
      </w:r>
    </w:p>
    <w:p w:rsidR="000F09F7" w:rsidRPr="00D74111"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992A42"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simplePos x="0" y="0"/>
            <wp:positionH relativeFrom="column">
              <wp:posOffset>3830955</wp:posOffset>
            </wp:positionH>
            <wp:positionV relativeFrom="paragraph">
              <wp:posOffset>111760</wp:posOffset>
            </wp:positionV>
            <wp:extent cx="1590675" cy="942975"/>
            <wp:effectExtent l="19050" t="0" r="9525" b="0"/>
            <wp:wrapTight wrapText="bothSides">
              <wp:wrapPolygon edited="0">
                <wp:start x="-259" y="0"/>
                <wp:lineTo x="-259" y="21382"/>
                <wp:lineTo x="21729" y="21382"/>
                <wp:lineTo x="21729" y="0"/>
                <wp:lineTo x="-259"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1590675" cy="942975"/>
                    </a:xfrm>
                    <a:prstGeom prst="rect">
                      <a:avLst/>
                    </a:prstGeom>
                    <a:noFill/>
                    <a:ln w="9525">
                      <a:noFill/>
                      <a:miter lim="800000"/>
                      <a:headEnd/>
                      <a:tailEnd/>
                    </a:ln>
                  </pic:spPr>
                </pic:pic>
              </a:graphicData>
            </a:graphic>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simplePos x="0" y="0"/>
            <wp:positionH relativeFrom="column">
              <wp:posOffset>5421630</wp:posOffset>
            </wp:positionH>
            <wp:positionV relativeFrom="paragraph">
              <wp:posOffset>111760</wp:posOffset>
            </wp:positionV>
            <wp:extent cx="1638300" cy="942975"/>
            <wp:effectExtent l="19050" t="0" r="0" b="0"/>
            <wp:wrapTight wrapText="bothSides">
              <wp:wrapPolygon edited="0">
                <wp:start x="-251" y="0"/>
                <wp:lineTo x="-251" y="21382"/>
                <wp:lineTo x="21600" y="21382"/>
                <wp:lineTo x="21600" y="0"/>
                <wp:lineTo x="-251"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1638300" cy="942975"/>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7030A0"/>
          <w:sz w:val="28"/>
          <w:szCs w:val="28"/>
        </w:rPr>
        <w:t>特別贈送 ：</w:t>
      </w:r>
      <w:r w:rsidR="00597801"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992A42" w:rsidP="00597801">
      <w:pPr>
        <w:spacing w:line="280" w:lineRule="exact"/>
        <w:contextualSpacing/>
        <w:rPr>
          <w:rFonts w:ascii="標楷體" w:eastAsia="標楷體" w:hAnsi="標楷體" w:cs="Arial"/>
          <w:b/>
          <w:bCs/>
          <w:color w:val="0000FF"/>
          <w:sz w:val="32"/>
          <w:szCs w:val="32"/>
        </w:rPr>
      </w:pPr>
      <w:r w:rsidRPr="006E21E5">
        <w:rPr>
          <w:rFonts w:ascii="標楷體" w:eastAsia="標楷體" w:hAnsi="標楷體" w:cs="Arial" w:hint="eastAsia"/>
          <w:b/>
          <w:bCs/>
          <w:noProof/>
          <w:color w:val="7030A0"/>
          <w:sz w:val="28"/>
          <w:szCs w:val="28"/>
        </w:rPr>
        <w:t>特別安排：龍鮑翅風味餐</w:t>
      </w:r>
    </w:p>
    <w:p w:rsidR="00597801" w:rsidRDefault="007918E8"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7918E8" w:rsidP="00597801">
      <w:r>
        <w:rPr>
          <w:noProof/>
        </w:rPr>
        <w:pict>
          <v:shape id="_x0000_s1034" type="#_x0000_t136" style="position:absolute;margin-left:-2.1pt;margin-top:16.1pt;width:520.65pt;height:43.3pt;z-index:-251642880" wrapcoords="1712 0 405 372 156 1117 156 5959 -31 11917 218 17876 31 18621 218 21600 2646 21972 14193 21972 20044 21972 21724 21228 21662 1117 20946 745 14939 0 1712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土樓溫泉閩南神韻秀豪華四天-入住金門一晚"/>
            <w10:wrap type="tight"/>
          </v:shape>
        </w:pict>
      </w:r>
    </w:p>
    <w:p w:rsidR="00597801" w:rsidRDefault="007918E8" w:rsidP="00597801">
      <w:pPr>
        <w:pStyle w:val="a3"/>
        <w:spacing w:line="300" w:lineRule="exact"/>
        <w:ind w:leftChars="0" w:left="840"/>
        <w:rPr>
          <w:rFonts w:ascii="標楷體" w:eastAsia="標楷體" w:hAnsi="標楷體" w:cs="Arial"/>
          <w:b/>
          <w:bCs/>
          <w:color w:val="000000"/>
          <w:sz w:val="26"/>
          <w:szCs w:val="26"/>
        </w:rPr>
      </w:pPr>
      <w:r>
        <w:rPr>
          <w:rFonts w:ascii="標楷體" w:eastAsia="標楷體" w:hAnsi="標楷體" w:cs="Arial"/>
          <w:b/>
          <w:bCs/>
          <w:noProof/>
          <w:color w:val="000000"/>
          <w:sz w:val="26"/>
          <w:szCs w:val="26"/>
        </w:rPr>
        <w:pict>
          <v:shape id="_x0000_s1033" type="#_x0000_t136" style="position:absolute;left:0;text-align:left;margin-left:11.4pt;margin-top:.35pt;width:513pt;height:96pt;z-index:-251643904" wrapcoords="347 0 63 169 0 2025 32 2700 -32 4219 442 5400 695 5738 726 8100 537 8606 884 10631 6158 11306 6158 15862 7168 16200 12789 16200 13326 16200 15126 16200 15568 15694 15600 11306 20116 10800 20653 10631 20653 5569 21726 5400 21726 3375 21474 2700 21632 169 21000 0 14842 0 3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土樓奇觀、溫泉泡湯、豪華大秀 &#10;全程大通包!無自費行程!&#10;  "/>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DF1833" w:rsidRDefault="00597801" w:rsidP="00597801">
      <w:pPr>
        <w:pStyle w:val="a3"/>
        <w:numPr>
          <w:ilvl w:val="0"/>
          <w:numId w:val="2"/>
        </w:numPr>
        <w:spacing w:line="300" w:lineRule="exact"/>
        <w:ind w:leftChars="0" w:hanging="1282"/>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台北/金門/廈門</w:t>
      </w:r>
      <w:r>
        <w:rPr>
          <w:rFonts w:ascii="標楷體" w:eastAsia="標楷體" w:hAnsi="標楷體" w:cs="Arial" w:hint="eastAsia"/>
          <w:b/>
          <w:bCs/>
          <w:color w:val="000000"/>
          <w:sz w:val="28"/>
          <w:szCs w:val="28"/>
        </w:rPr>
        <w:t xml:space="preserve"> 集美學村外觀+龍舟池</w:t>
      </w:r>
      <w:r w:rsidRPr="00BD163D">
        <w:rPr>
          <w:rFonts w:ascii="標楷體" w:eastAsia="標楷體" w:hAnsi="標楷體" w:cs="Arial" w:hint="eastAsia"/>
          <w:b/>
          <w:bCs/>
          <w:color w:val="000000"/>
          <w:sz w:val="28"/>
          <w:szCs w:val="28"/>
        </w:rPr>
        <w:t>、五</w:t>
      </w:r>
      <w:proofErr w:type="gramStart"/>
      <w:r w:rsidRPr="00BD163D">
        <w:rPr>
          <w:rFonts w:ascii="標楷體" w:eastAsia="標楷體" w:hAnsi="標楷體" w:cs="Arial" w:hint="eastAsia"/>
          <w:b/>
          <w:bCs/>
          <w:color w:val="000000"/>
          <w:sz w:val="28"/>
          <w:szCs w:val="28"/>
        </w:rPr>
        <w:t>緣灣濕地</w:t>
      </w:r>
      <w:proofErr w:type="gramEnd"/>
      <w:r w:rsidRPr="00BD163D">
        <w:rPr>
          <w:rFonts w:ascii="標楷體" w:eastAsia="標楷體" w:hAnsi="標楷體" w:cs="Arial" w:hint="eastAsia"/>
          <w:b/>
          <w:bCs/>
          <w:color w:val="000000"/>
          <w:sz w:val="28"/>
          <w:szCs w:val="28"/>
        </w:rPr>
        <w:t>公園+海上棧道、</w:t>
      </w:r>
    </w:p>
    <w:p w:rsidR="00597801" w:rsidRPr="00D35ED4" w:rsidRDefault="00597801" w:rsidP="00DF1833">
      <w:pPr>
        <w:pStyle w:val="a3"/>
        <w:spacing w:line="300" w:lineRule="exact"/>
        <w:ind w:leftChars="0" w:left="1140"/>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七彩</w:t>
      </w:r>
      <w:proofErr w:type="gramStart"/>
      <w:r w:rsidRPr="00BD163D">
        <w:rPr>
          <w:rFonts w:ascii="標楷體" w:eastAsia="標楷體" w:hAnsi="標楷體" w:cs="Arial" w:hint="eastAsia"/>
          <w:b/>
          <w:bCs/>
          <w:color w:val="000000"/>
          <w:sz w:val="28"/>
          <w:szCs w:val="28"/>
        </w:rPr>
        <w:t>環島路</w:t>
      </w:r>
      <w:proofErr w:type="gramEnd"/>
      <w:r w:rsidRPr="00BD163D">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 xml:space="preserve"> </w:t>
      </w:r>
      <w:r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597801" w:rsidRPr="000F025B" w:rsidTr="000B1F39">
        <w:tc>
          <w:tcPr>
            <w:tcW w:w="841" w:type="pct"/>
          </w:tcPr>
          <w:p w:rsidR="00597801" w:rsidRPr="000F025B"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597801" w:rsidRPr="000F025B"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597801" w:rsidRPr="000F025B"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0B1F39">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597801" w:rsidRPr="000F025B" w:rsidTr="000B1F39">
        <w:tc>
          <w:tcPr>
            <w:tcW w:w="841" w:type="pct"/>
          </w:tcPr>
          <w:p w:rsidR="00597801" w:rsidRPr="000F025B"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【七彩環島路】</w:t>
            </w:r>
          </w:p>
        </w:tc>
        <w:tc>
          <w:tcPr>
            <w:tcW w:w="4159" w:type="pct"/>
            <w:gridSpan w:val="3"/>
          </w:tcPr>
          <w:p w:rsidR="00597801" w:rsidRPr="000F025B" w:rsidRDefault="00597801" w:rsidP="000B1F39">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proofErr w:type="gramStart"/>
            <w:r w:rsidR="00793FBF">
              <w:rPr>
                <w:rFonts w:ascii="標楷體" w:eastAsia="標楷體" w:hAnsi="標楷體" w:hint="eastAsia"/>
                <w:b/>
                <w:sz w:val="28"/>
                <w:szCs w:val="28"/>
              </w:rPr>
              <w:t>或融信皇冠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3D1949" w:rsidRDefault="00597801" w:rsidP="003D1949">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D1949" w:rsidRPr="00FD752D">
        <w:rPr>
          <w:rFonts w:ascii="標楷體" w:eastAsia="標楷體" w:hAnsi="標楷體" w:hint="eastAsia"/>
          <w:b/>
          <w:sz w:val="28"/>
          <w:szCs w:val="28"/>
        </w:rPr>
        <w:t>華安大地土樓</w:t>
      </w:r>
      <w:proofErr w:type="gramEnd"/>
      <w:r w:rsidR="003D1949" w:rsidRPr="00FD752D">
        <w:rPr>
          <w:rFonts w:ascii="標楷體" w:eastAsia="標楷體" w:hAnsi="標楷體" w:hint="eastAsia"/>
          <w:b/>
          <w:sz w:val="28"/>
          <w:szCs w:val="28"/>
        </w:rPr>
        <w:t>群（含二宜樓</w:t>
      </w:r>
      <w:r w:rsidR="003D1949" w:rsidRPr="00FD752D">
        <w:rPr>
          <w:rFonts w:ascii="標楷體" w:eastAsia="標楷體" w:hAnsi="標楷體"/>
          <w:b/>
          <w:sz w:val="28"/>
          <w:szCs w:val="28"/>
        </w:rPr>
        <w:t>+</w:t>
      </w:r>
      <w:r w:rsidR="003D1949" w:rsidRPr="00FD752D">
        <w:rPr>
          <w:rFonts w:ascii="標楷體" w:eastAsia="標楷體" w:hAnsi="標楷體" w:hint="eastAsia"/>
          <w:b/>
          <w:sz w:val="28"/>
          <w:szCs w:val="28"/>
        </w:rPr>
        <w:t>東陽樓</w:t>
      </w:r>
      <w:r w:rsidR="003D1949" w:rsidRPr="00FD752D">
        <w:rPr>
          <w:rFonts w:ascii="標楷體" w:eastAsia="標楷體" w:hAnsi="標楷體"/>
          <w:b/>
          <w:sz w:val="28"/>
          <w:szCs w:val="28"/>
        </w:rPr>
        <w:t>+</w:t>
      </w:r>
      <w:r w:rsidR="003D1949" w:rsidRPr="00FD752D">
        <w:rPr>
          <w:rFonts w:ascii="標楷體" w:eastAsia="標楷體" w:hAnsi="標楷體" w:hint="eastAsia"/>
          <w:b/>
          <w:sz w:val="28"/>
          <w:szCs w:val="28"/>
        </w:rPr>
        <w:t>南陽樓</w:t>
      </w:r>
      <w:r w:rsidR="003D1949" w:rsidRPr="00FD752D">
        <w:rPr>
          <w:rFonts w:ascii="標楷體" w:eastAsia="標楷體" w:hAnsi="標楷體"/>
          <w:b/>
          <w:sz w:val="28"/>
          <w:szCs w:val="28"/>
        </w:rPr>
        <w:t>+</w:t>
      </w:r>
      <w:r w:rsidR="003D1949" w:rsidRPr="00FD752D">
        <w:rPr>
          <w:rFonts w:ascii="標楷體" w:eastAsia="標楷體" w:hAnsi="標楷體" w:hint="eastAsia"/>
          <w:b/>
          <w:sz w:val="28"/>
          <w:szCs w:val="28"/>
        </w:rPr>
        <w:t>電瓶車）</w:t>
      </w:r>
      <w:r w:rsidR="00FC021A">
        <w:rPr>
          <w:rFonts w:ascii="標楷體" w:eastAsia="標楷體" w:hAnsi="標楷體" w:cs="Arial" w:hint="eastAsia"/>
          <w:b/>
          <w:bCs/>
          <w:color w:val="000000"/>
          <w:w w:val="95"/>
          <w:sz w:val="28"/>
          <w:szCs w:val="28"/>
        </w:rPr>
        <w:t>、</w:t>
      </w:r>
    </w:p>
    <w:p w:rsidR="00597801" w:rsidRPr="003D1949" w:rsidRDefault="003D1949" w:rsidP="003D1949">
      <w:pPr>
        <w:pStyle w:val="a3"/>
        <w:spacing w:line="300" w:lineRule="exact"/>
        <w:ind w:leftChars="0" w:left="1140"/>
        <w:rPr>
          <w:rFonts w:ascii="標楷體" w:eastAsia="標楷體" w:hAnsi="標楷體" w:cs="Arial"/>
          <w:b/>
          <w:bCs/>
          <w:color w:val="000000"/>
          <w:w w:val="95"/>
          <w:sz w:val="28"/>
          <w:szCs w:val="28"/>
        </w:rPr>
      </w:pPr>
      <w:r w:rsidRPr="00FD752D">
        <w:rPr>
          <w:rFonts w:ascii="標楷體" w:eastAsia="標楷體" w:hAnsi="標楷體" w:cs="Arial" w:hint="eastAsia"/>
          <w:b/>
          <w:bCs/>
          <w:w w:val="95"/>
          <w:sz w:val="28"/>
          <w:szCs w:val="28"/>
        </w:rPr>
        <w:t>茶博物館</w:t>
      </w:r>
      <w:r>
        <w:rPr>
          <w:rFonts w:ascii="標楷體" w:eastAsia="標楷體" w:hAnsi="標楷體" w:cs="Arial" w:hint="eastAsia"/>
          <w:b/>
          <w:bCs/>
          <w:w w:val="95"/>
          <w:sz w:val="28"/>
          <w:szCs w:val="28"/>
        </w:rPr>
        <w:t xml:space="preserve"> </w:t>
      </w:r>
      <w:r w:rsidR="00597801" w:rsidRPr="00BD163D">
        <w:rPr>
          <w:rFonts w:ascii="標楷體" w:eastAsia="標楷體" w:hAnsi="標楷體" w:cs="Arial" w:hint="eastAsia"/>
          <w:b/>
          <w:bCs/>
          <w:color w:val="000000"/>
          <w:sz w:val="28"/>
          <w:szCs w:val="28"/>
        </w:rPr>
        <w:t>-</w:t>
      </w:r>
      <w:r>
        <w:rPr>
          <w:rFonts w:ascii="標楷體" w:eastAsia="標楷體" w:hAnsi="標楷體" w:cs="Arial" w:hint="eastAsia"/>
          <w:b/>
          <w:bCs/>
          <w:color w:val="000000"/>
          <w:sz w:val="28"/>
          <w:szCs w:val="28"/>
        </w:rPr>
        <w:t xml:space="preserve"> </w:t>
      </w:r>
      <w:r w:rsidR="00597801" w:rsidRPr="003D1949">
        <w:rPr>
          <w:rFonts w:ascii="標楷體" w:eastAsia="標楷體" w:hAnsi="標楷體" w:cs="Arial" w:hint="eastAsia"/>
          <w:b/>
          <w:bCs/>
          <w:color w:val="000000"/>
          <w:sz w:val="28"/>
          <w:szCs w:val="28"/>
        </w:rPr>
        <w:t>廈門</w:t>
      </w:r>
      <w:r>
        <w:rPr>
          <w:rFonts w:ascii="標楷體" w:eastAsia="標楷體" w:hAnsi="標楷體" w:cs="Arial" w:hint="eastAsia"/>
          <w:b/>
          <w:bCs/>
          <w:color w:val="000000"/>
          <w:sz w:val="28"/>
          <w:szCs w:val="28"/>
        </w:rPr>
        <w:t xml:space="preserve"> </w:t>
      </w:r>
      <w:r w:rsidR="00597801" w:rsidRPr="003D1949">
        <w:rPr>
          <w:rFonts w:ascii="標楷體" w:eastAsia="標楷體" w:hAnsi="標楷體" w:cs="Arial" w:hint="eastAsia"/>
          <w:b/>
          <w:bCs/>
          <w:color w:val="000000"/>
          <w:sz w:val="28"/>
          <w:szCs w:val="28"/>
        </w:rPr>
        <w:t>閩南神韻秀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0F025B" w:rsidTr="000B1F39">
        <w:tc>
          <w:tcPr>
            <w:tcW w:w="840" w:type="pct"/>
          </w:tcPr>
          <w:p w:rsidR="00FC021A" w:rsidRDefault="00FC021A" w:rsidP="00600788">
            <w:pPr>
              <w:spacing w:line="0" w:lineRule="atLeast"/>
              <w:rPr>
                <w:rFonts w:ascii="標楷體" w:eastAsia="標楷體" w:hAnsi="標楷體" w:cs="Arial"/>
                <w:b/>
                <w:bCs/>
                <w:color w:val="000000"/>
                <w:w w:val="90"/>
                <w:szCs w:val="24"/>
              </w:rPr>
            </w:pPr>
            <w:r w:rsidRPr="006A733D">
              <w:rPr>
                <w:rFonts w:ascii="標楷體" w:eastAsia="標楷體" w:hAnsi="標楷體" w:cs="Arial" w:hint="eastAsia"/>
                <w:b/>
                <w:bCs/>
                <w:color w:val="000000"/>
                <w:szCs w:val="24"/>
              </w:rPr>
              <w:t>世界文化遺產</w:t>
            </w:r>
            <w:proofErr w:type="gramStart"/>
            <w:r w:rsidRPr="00FD752D">
              <w:rPr>
                <w:rFonts w:ascii="標楷體" w:eastAsia="標楷體" w:hAnsi="標楷體" w:cs="Arial" w:hint="eastAsia"/>
                <w:b/>
                <w:bCs/>
                <w:color w:val="000000"/>
                <w:w w:val="90"/>
                <w:szCs w:val="24"/>
              </w:rPr>
              <w:t>【</w:t>
            </w:r>
            <w:proofErr w:type="gramEnd"/>
            <w:r w:rsidRPr="00FD752D">
              <w:rPr>
                <w:rFonts w:ascii="標楷體" w:eastAsia="標楷體" w:hAnsi="標楷體" w:cs="Arial" w:hint="eastAsia"/>
                <w:b/>
                <w:bCs/>
                <w:color w:val="000000"/>
                <w:w w:val="90"/>
                <w:szCs w:val="24"/>
              </w:rPr>
              <w:t>華安大地</w:t>
            </w:r>
          </w:p>
          <w:p w:rsidR="00FC021A" w:rsidRPr="00FD752D" w:rsidRDefault="00FC021A" w:rsidP="00600788">
            <w:pPr>
              <w:spacing w:line="0" w:lineRule="atLeast"/>
              <w:rPr>
                <w:rFonts w:ascii="標楷體" w:eastAsia="標楷體" w:hAnsi="標楷體"/>
                <w:b/>
              </w:rPr>
            </w:pPr>
            <w:r>
              <w:rPr>
                <w:rFonts w:ascii="標楷體" w:eastAsia="標楷體" w:hAnsi="標楷體" w:cs="Arial" w:hint="eastAsia"/>
                <w:b/>
                <w:bCs/>
                <w:color w:val="000000"/>
                <w:w w:val="90"/>
                <w:szCs w:val="24"/>
              </w:rPr>
              <w:t xml:space="preserve">   </w:t>
            </w:r>
            <w:proofErr w:type="gramStart"/>
            <w:r w:rsidRPr="00FD752D">
              <w:rPr>
                <w:rFonts w:ascii="標楷體" w:eastAsia="標楷體" w:hAnsi="標楷體" w:cs="Arial" w:hint="eastAsia"/>
                <w:b/>
                <w:bCs/>
                <w:color w:val="000000"/>
                <w:w w:val="90"/>
                <w:szCs w:val="24"/>
              </w:rPr>
              <w:t>土樓群】</w:t>
            </w:r>
            <w:proofErr w:type="gramEnd"/>
          </w:p>
        </w:tc>
        <w:tc>
          <w:tcPr>
            <w:tcW w:w="4160" w:type="pct"/>
            <w:gridSpan w:val="3"/>
          </w:tcPr>
          <w:p w:rsidR="00FC021A" w:rsidRPr="004763C1" w:rsidRDefault="00121E72" w:rsidP="004763C1">
            <w:pPr>
              <w:rPr>
                <w:rFonts w:ascii="標楷體" w:eastAsia="標楷體" w:hAnsi="標楷體"/>
              </w:rPr>
            </w:pPr>
            <w:r>
              <w:rPr>
                <w:rFonts w:ascii="標楷體" w:eastAsia="標楷體" w:hAnsi="標楷體" w:hint="eastAsia"/>
                <w:b/>
                <w:noProof/>
              </w:rPr>
              <w:drawing>
                <wp:anchor distT="0" distB="0" distL="114300" distR="114300" simplePos="0" relativeHeight="251686912" behindDoc="1" locked="0" layoutInCell="1" allowOverlap="1">
                  <wp:simplePos x="0" y="0"/>
                  <wp:positionH relativeFrom="column">
                    <wp:posOffset>6350</wp:posOffset>
                  </wp:positionH>
                  <wp:positionV relativeFrom="paragraph">
                    <wp:posOffset>1878965</wp:posOffset>
                  </wp:positionV>
                  <wp:extent cx="1946910" cy="1333500"/>
                  <wp:effectExtent l="19050" t="0" r="0" b="0"/>
                  <wp:wrapTight wrapText="bothSides">
                    <wp:wrapPolygon edited="0">
                      <wp:start x="-211" y="0"/>
                      <wp:lineTo x="-211" y="21291"/>
                      <wp:lineTo x="21558" y="21291"/>
                      <wp:lineTo x="21558" y="0"/>
                      <wp:lineTo x="-211" y="0"/>
                    </wp:wrapPolygon>
                  </wp:wrapTight>
                  <wp:docPr id="11" name="圖片 38" descr="C:\Users\user\AppData\Roaming\Skype\connieluo888\media_messaging\media_cache\^3FFDE9C9B7CA35D7B2F83BDAE9614FE94C0F680B55D9D0E434^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Roaming\Skype\connieluo888\media_messaging\media_cache\^3FFDE9C9B7CA35D7B2F83BDAE9614FE94C0F680B55D9D0E434^pimgpsh_fullsize_distr.jpg"/>
                          <pic:cNvPicPr>
                            <a:picLocks noChangeAspect="1" noChangeArrowheads="1"/>
                          </pic:cNvPicPr>
                        </pic:nvPicPr>
                        <pic:blipFill>
                          <a:blip r:embed="rId21" cstate="print"/>
                          <a:srcRect/>
                          <a:stretch>
                            <a:fillRect/>
                          </a:stretch>
                        </pic:blipFill>
                        <pic:spPr bwMode="auto">
                          <a:xfrm>
                            <a:off x="0" y="0"/>
                            <a:ext cx="1946910" cy="1333500"/>
                          </a:xfrm>
                          <a:prstGeom prst="rect">
                            <a:avLst/>
                          </a:prstGeom>
                          <a:noFill/>
                          <a:ln w="9525">
                            <a:noFill/>
                            <a:miter lim="800000"/>
                            <a:headEnd/>
                            <a:tailEnd/>
                          </a:ln>
                        </pic:spPr>
                      </pic:pic>
                    </a:graphicData>
                  </a:graphic>
                </wp:anchor>
              </w:drawing>
            </w:r>
            <w:r>
              <w:rPr>
                <w:rFonts w:ascii="標楷體" w:eastAsia="標楷體" w:hAnsi="標楷體" w:hint="eastAsia"/>
                <w:b/>
                <w:noProof/>
              </w:rPr>
              <w:drawing>
                <wp:anchor distT="0" distB="0" distL="114300" distR="114300" simplePos="0" relativeHeight="251688960" behindDoc="1" locked="0" layoutInCell="1" allowOverlap="1">
                  <wp:simplePos x="0" y="0"/>
                  <wp:positionH relativeFrom="column">
                    <wp:posOffset>1953895</wp:posOffset>
                  </wp:positionH>
                  <wp:positionV relativeFrom="paragraph">
                    <wp:posOffset>1878965</wp:posOffset>
                  </wp:positionV>
                  <wp:extent cx="1990725" cy="1343025"/>
                  <wp:effectExtent l="19050" t="0" r="9525" b="0"/>
                  <wp:wrapTight wrapText="bothSides">
                    <wp:wrapPolygon edited="0">
                      <wp:start x="-207" y="0"/>
                      <wp:lineTo x="-207" y="21447"/>
                      <wp:lineTo x="21703" y="21447"/>
                      <wp:lineTo x="21703" y="0"/>
                      <wp:lineTo x="-207" y="0"/>
                    </wp:wrapPolygon>
                  </wp:wrapTight>
                  <wp:docPr id="9" name="圖片 40" descr="C:\Users\user\AppData\Roaming\Skype\connieluo888\media_messaging\media_cache\^8EF6A0202F5BBC7C2CC403A88A88F79905E3EDB046A8B48286^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Roaming\Skype\connieluo888\media_messaging\media_cache\^8EF6A0202F5BBC7C2CC403A88A88F79905E3EDB046A8B48286^pimgpsh_fullsize_distr.jpg"/>
                          <pic:cNvPicPr>
                            <a:picLocks noChangeAspect="1" noChangeArrowheads="1"/>
                          </pic:cNvPicPr>
                        </pic:nvPicPr>
                        <pic:blipFill>
                          <a:blip r:embed="rId22" cstate="print"/>
                          <a:srcRect/>
                          <a:stretch>
                            <a:fillRect/>
                          </a:stretch>
                        </pic:blipFill>
                        <pic:spPr bwMode="auto">
                          <a:xfrm>
                            <a:off x="0" y="0"/>
                            <a:ext cx="1990725" cy="1343025"/>
                          </a:xfrm>
                          <a:prstGeom prst="rect">
                            <a:avLst/>
                          </a:prstGeom>
                          <a:noFill/>
                          <a:ln w="9525">
                            <a:noFill/>
                            <a:miter lim="800000"/>
                            <a:headEnd/>
                            <a:tailEnd/>
                          </a:ln>
                        </pic:spPr>
                      </pic:pic>
                    </a:graphicData>
                  </a:graphic>
                </wp:anchor>
              </w:drawing>
            </w:r>
            <w:r w:rsidR="004763C1">
              <w:rPr>
                <w:rFonts w:ascii="標楷體" w:eastAsia="標楷體" w:hAnsi="標楷體" w:hint="eastAsia"/>
                <w:b/>
                <w:noProof/>
              </w:rPr>
              <w:drawing>
                <wp:anchor distT="0" distB="0" distL="114300" distR="114300" simplePos="0" relativeHeight="251687936" behindDoc="1" locked="0" layoutInCell="1" allowOverlap="1">
                  <wp:simplePos x="0" y="0"/>
                  <wp:positionH relativeFrom="column">
                    <wp:posOffset>3696970</wp:posOffset>
                  </wp:positionH>
                  <wp:positionV relativeFrom="paragraph">
                    <wp:posOffset>1878965</wp:posOffset>
                  </wp:positionV>
                  <wp:extent cx="1962150" cy="1343025"/>
                  <wp:effectExtent l="19050" t="0" r="0" b="0"/>
                  <wp:wrapTight wrapText="bothSides">
                    <wp:wrapPolygon edited="0">
                      <wp:start x="-210" y="0"/>
                      <wp:lineTo x="-210" y="21447"/>
                      <wp:lineTo x="21600" y="21447"/>
                      <wp:lineTo x="21600" y="0"/>
                      <wp:lineTo x="-210" y="0"/>
                    </wp:wrapPolygon>
                  </wp:wrapTight>
                  <wp:docPr id="10" name="圖片 36" descr="C:\Users\user\AppData\Roaming\Skype\connieluo888\media_messaging\media_cache\^71E2F918CE83D4F30E4E728C73F88B7855A5D5B451EDB47991^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Roaming\Skype\connieluo888\media_messaging\media_cache\^71E2F918CE83D4F30E4E728C73F88B7855A5D5B451EDB47991^pimgpsh_fullsize_distr.jpg"/>
                          <pic:cNvPicPr>
                            <a:picLocks noChangeAspect="1" noChangeArrowheads="1"/>
                          </pic:cNvPicPr>
                        </pic:nvPicPr>
                        <pic:blipFill>
                          <a:blip r:embed="rId23" cstate="print"/>
                          <a:srcRect/>
                          <a:stretch>
                            <a:fillRect/>
                          </a:stretch>
                        </pic:blipFill>
                        <pic:spPr bwMode="auto">
                          <a:xfrm>
                            <a:off x="0" y="0"/>
                            <a:ext cx="1962150" cy="1343025"/>
                          </a:xfrm>
                          <a:prstGeom prst="rect">
                            <a:avLst/>
                          </a:prstGeom>
                          <a:noFill/>
                          <a:ln w="9525">
                            <a:noFill/>
                            <a:miter lim="800000"/>
                            <a:headEnd/>
                            <a:tailEnd/>
                          </a:ln>
                        </pic:spPr>
                      </pic:pic>
                    </a:graphicData>
                  </a:graphic>
                </wp:anchor>
              </w:drawing>
            </w:r>
            <w:r w:rsidR="00FC021A" w:rsidRPr="00FD752D">
              <w:rPr>
                <w:rFonts w:ascii="標楷體" w:eastAsia="標楷體" w:hAnsi="標楷體" w:hint="eastAsia"/>
                <w:b/>
              </w:rPr>
              <w:t>【華安土樓】</w:t>
            </w:r>
            <w:r w:rsidR="00FC021A" w:rsidRPr="00FD752D">
              <w:rPr>
                <w:rFonts w:ascii="標楷體" w:eastAsia="標楷體" w:hAnsi="標楷體" w:hint="eastAsia"/>
              </w:rPr>
              <w:t>是</w:t>
            </w:r>
            <w:proofErr w:type="gramStart"/>
            <w:r w:rsidR="00FC021A" w:rsidRPr="00FD752D">
              <w:rPr>
                <w:rFonts w:ascii="標楷體" w:eastAsia="標楷體" w:hAnsi="標楷體" w:hint="eastAsia"/>
              </w:rPr>
              <w:t>福建土樓的</w:t>
            </w:r>
            <w:proofErr w:type="gramEnd"/>
            <w:r w:rsidR="00FC021A" w:rsidRPr="00FD752D">
              <w:rPr>
                <w:rFonts w:ascii="標楷體" w:eastAsia="標楷體" w:hAnsi="標楷體" w:hint="eastAsia"/>
              </w:rPr>
              <w:t>發源地，</w:t>
            </w:r>
            <w:proofErr w:type="gramStart"/>
            <w:r w:rsidR="00FC021A" w:rsidRPr="00FD752D">
              <w:rPr>
                <w:rFonts w:ascii="標楷體" w:eastAsia="標楷體" w:hAnsi="標楷體" w:hint="eastAsia"/>
              </w:rPr>
              <w:t>現存土樓</w:t>
            </w:r>
            <w:r w:rsidR="00FC021A" w:rsidRPr="00FD752D">
              <w:rPr>
                <w:rFonts w:ascii="標楷體" w:eastAsia="標楷體" w:hAnsi="標楷體"/>
              </w:rPr>
              <w:t>68</w:t>
            </w:r>
            <w:r w:rsidR="00FC021A" w:rsidRPr="00FD752D">
              <w:rPr>
                <w:rFonts w:ascii="標楷體" w:eastAsia="標楷體" w:hAnsi="標楷體" w:hint="eastAsia"/>
              </w:rPr>
              <w:t>幢</w:t>
            </w:r>
            <w:proofErr w:type="gramEnd"/>
            <w:r w:rsidR="00FC021A" w:rsidRPr="00FD752D">
              <w:rPr>
                <w:rFonts w:ascii="標楷體" w:eastAsia="標楷體" w:hAnsi="標楷體" w:hint="eastAsia"/>
              </w:rPr>
              <w:t>，數量不多但卻擁有“土樓之母”、“土樓之王”等最具代表性</w:t>
            </w:r>
            <w:proofErr w:type="gramStart"/>
            <w:r w:rsidR="00FC021A" w:rsidRPr="00FD752D">
              <w:rPr>
                <w:rFonts w:ascii="標楷體" w:eastAsia="標楷體" w:hAnsi="標楷體" w:hint="eastAsia"/>
              </w:rPr>
              <w:t>的土樓</w:t>
            </w:r>
            <w:proofErr w:type="gramEnd"/>
            <w:r w:rsidR="00FC021A" w:rsidRPr="00FD752D">
              <w:rPr>
                <w:rFonts w:ascii="標楷體" w:eastAsia="標楷體" w:hAnsi="標楷體" w:hint="eastAsia"/>
              </w:rPr>
              <w:t>，屬於福</w:t>
            </w:r>
            <w:proofErr w:type="gramStart"/>
            <w:r w:rsidR="00FC021A" w:rsidRPr="00FD752D">
              <w:rPr>
                <w:rFonts w:ascii="標楷體" w:eastAsia="標楷體" w:hAnsi="標楷體" w:hint="eastAsia"/>
              </w:rPr>
              <w:t>佬民系</w:t>
            </w:r>
            <w:proofErr w:type="gramEnd"/>
            <w:r w:rsidR="00FC021A" w:rsidRPr="00FD752D">
              <w:rPr>
                <w:rFonts w:ascii="標楷體" w:eastAsia="標楷體" w:hAnsi="標楷體" w:hint="eastAsia"/>
              </w:rPr>
              <w:t>，具有鮮明的地域特色、濃厚而特殊的歷史價值、藝術價值與科學價值，在</w:t>
            </w:r>
            <w:proofErr w:type="gramStart"/>
            <w:r w:rsidR="00FC021A" w:rsidRPr="00FD752D">
              <w:rPr>
                <w:rFonts w:ascii="標楷體" w:eastAsia="標楷體" w:hAnsi="標楷體" w:hint="eastAsia"/>
              </w:rPr>
              <w:t>福建土樓中</w:t>
            </w:r>
            <w:proofErr w:type="gramEnd"/>
            <w:r w:rsidR="00FC021A" w:rsidRPr="00FD752D">
              <w:rPr>
                <w:rFonts w:ascii="標楷體" w:eastAsia="標楷體" w:hAnsi="標楷體" w:hint="eastAsia"/>
              </w:rPr>
              <w:t>佔據不可替代的重要位置。</w:t>
            </w:r>
            <w:r w:rsidR="00FC021A" w:rsidRPr="00FD752D">
              <w:rPr>
                <w:rFonts w:ascii="標楷體" w:eastAsia="標楷體" w:hAnsi="標楷體" w:hint="eastAsia"/>
                <w:b/>
              </w:rPr>
              <w:t>【大地土樓群</w:t>
            </w:r>
            <w:r w:rsidR="00FC021A" w:rsidRPr="00FD752D">
              <w:rPr>
                <w:rFonts w:ascii="標楷體" w:eastAsia="標楷體" w:hAnsi="標楷體" w:hint="eastAsia"/>
              </w:rPr>
              <w:t>】位於華安縣</w:t>
            </w:r>
            <w:proofErr w:type="gramStart"/>
            <w:r w:rsidR="00FC021A" w:rsidRPr="00FD752D">
              <w:rPr>
                <w:rFonts w:ascii="標楷體" w:eastAsia="標楷體" w:hAnsi="標楷體" w:hint="eastAsia"/>
              </w:rPr>
              <w:t>仙都鎮</w:t>
            </w:r>
            <w:proofErr w:type="gramEnd"/>
            <w:r w:rsidR="00FC021A" w:rsidRPr="00FD752D">
              <w:rPr>
                <w:rFonts w:ascii="標楷體" w:eastAsia="標楷體" w:hAnsi="標楷體" w:hint="eastAsia"/>
              </w:rPr>
              <w:t>大地村，是世界文化遺產“福建土樓”的重要組成部分，包括“土樓之王”二</w:t>
            </w:r>
            <w:proofErr w:type="gramStart"/>
            <w:r w:rsidR="00FC021A" w:rsidRPr="00FD752D">
              <w:rPr>
                <w:rFonts w:ascii="標楷體" w:eastAsia="標楷體" w:hAnsi="標楷體" w:hint="eastAsia"/>
              </w:rPr>
              <w:t>宜樓</w:t>
            </w:r>
            <w:proofErr w:type="gramEnd"/>
            <w:r w:rsidR="00FC021A" w:rsidRPr="00FD752D">
              <w:rPr>
                <w:rFonts w:ascii="標楷體" w:eastAsia="標楷體" w:hAnsi="標楷體" w:hint="eastAsia"/>
              </w:rPr>
              <w:t>、“福建土樓博物館”南陽樓、“</w:t>
            </w:r>
            <w:proofErr w:type="gramStart"/>
            <w:r w:rsidR="00FC021A" w:rsidRPr="00FD752D">
              <w:rPr>
                <w:rFonts w:ascii="標楷體" w:eastAsia="標楷體" w:hAnsi="標楷體" w:hint="eastAsia"/>
              </w:rPr>
              <w:t>最</w:t>
            </w:r>
            <w:proofErr w:type="gramEnd"/>
            <w:r w:rsidR="00FC021A" w:rsidRPr="00FD752D">
              <w:rPr>
                <w:rFonts w:ascii="標楷體" w:eastAsia="標楷體" w:hAnsi="標楷體" w:hint="eastAsia"/>
              </w:rPr>
              <w:t>宜居的土樓”東陽樓</w:t>
            </w:r>
            <w:proofErr w:type="gramStart"/>
            <w:r w:rsidR="00FC021A" w:rsidRPr="00FD752D">
              <w:rPr>
                <w:rFonts w:ascii="標楷體" w:eastAsia="標楷體" w:hAnsi="標楷體" w:hint="eastAsia"/>
              </w:rPr>
              <w:t>三座土樓</w:t>
            </w:r>
            <w:proofErr w:type="gramEnd"/>
            <w:r w:rsidR="00FC021A" w:rsidRPr="00FD752D">
              <w:rPr>
                <w:rFonts w:ascii="標楷體" w:eastAsia="標楷體" w:hAnsi="標楷體" w:hint="eastAsia"/>
              </w:rPr>
              <w:t>。</w:t>
            </w:r>
            <w:proofErr w:type="gramStart"/>
            <w:r w:rsidR="00FC021A" w:rsidRPr="00FD752D">
              <w:rPr>
                <w:rFonts w:ascii="標楷體" w:eastAsia="標楷體" w:hAnsi="標楷體" w:hint="eastAsia"/>
              </w:rPr>
              <w:t>三座土樓都</w:t>
            </w:r>
            <w:proofErr w:type="gramEnd"/>
            <w:r w:rsidR="00FC021A" w:rsidRPr="00FD752D">
              <w:rPr>
                <w:rFonts w:ascii="標楷體" w:eastAsia="標楷體" w:hAnsi="標楷體" w:hint="eastAsia"/>
              </w:rPr>
              <w:t>是由蔣氏家族所建，他們依據山形地勢，建成方圓不同的樓宇，冠以</w:t>
            </w:r>
            <w:proofErr w:type="gramStart"/>
            <w:r w:rsidR="00FC021A" w:rsidRPr="00FD752D">
              <w:rPr>
                <w:rFonts w:ascii="標楷體" w:eastAsia="標楷體" w:hAnsi="標楷體" w:hint="eastAsia"/>
              </w:rPr>
              <w:t>蜈蚣吐珠</w:t>
            </w:r>
            <w:proofErr w:type="gramEnd"/>
            <w:r w:rsidR="00FC021A" w:rsidRPr="00FD752D">
              <w:rPr>
                <w:rFonts w:ascii="標楷體" w:eastAsia="標楷體" w:hAnsi="標楷體" w:hint="eastAsia"/>
              </w:rPr>
              <w:t>（二宜樓），獅子踢球（南陽樓），</w:t>
            </w:r>
            <w:proofErr w:type="gramStart"/>
            <w:r w:rsidR="00FC021A" w:rsidRPr="00FD752D">
              <w:rPr>
                <w:rFonts w:ascii="標楷體" w:eastAsia="標楷體" w:hAnsi="標楷體" w:hint="eastAsia"/>
              </w:rPr>
              <w:t>獅子踏印</w:t>
            </w:r>
            <w:proofErr w:type="gramEnd"/>
            <w:r w:rsidR="00FC021A" w:rsidRPr="00FD752D">
              <w:rPr>
                <w:rFonts w:ascii="標楷體" w:eastAsia="標楷體" w:hAnsi="標楷體" w:hint="eastAsia"/>
              </w:rPr>
              <w:t>（東陽樓）的雅號，選址、造型、格局處處體現“天人合一”，神形兼備，不愧為堪</w:t>
            </w:r>
            <w:proofErr w:type="gramStart"/>
            <w:r w:rsidR="00FC021A" w:rsidRPr="00FD752D">
              <w:rPr>
                <w:rFonts w:ascii="標楷體" w:eastAsia="標楷體" w:hAnsi="標楷體" w:hint="eastAsia"/>
              </w:rPr>
              <w:t>輿</w:t>
            </w:r>
            <w:proofErr w:type="gramEnd"/>
            <w:r w:rsidR="00FC021A" w:rsidRPr="00FD752D">
              <w:rPr>
                <w:rFonts w:ascii="標楷體" w:eastAsia="標楷體" w:hAnsi="標楷體" w:hint="eastAsia"/>
              </w:rPr>
              <w:t>風水的經典之作。</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w:t>
            </w:r>
            <w:r w:rsidRPr="000F025B">
              <w:rPr>
                <w:rFonts w:ascii="標楷體" w:eastAsia="標楷體" w:hAnsi="標楷體" w:cs="Arial" w:hint="eastAsia"/>
                <w:bCs/>
                <w:color w:val="000000"/>
                <w:szCs w:val="24"/>
              </w:rPr>
              <w:lastRenderedPageBreak/>
              <w:t>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lastRenderedPageBreak/>
              <w:t>早餐：酒店內</w:t>
            </w:r>
          </w:p>
        </w:tc>
        <w:tc>
          <w:tcPr>
            <w:tcW w:w="2018"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 xml:space="preserve">午餐：客家美食 </w:t>
            </w:r>
            <w:r w:rsidRPr="00935438">
              <w:rPr>
                <w:rFonts w:ascii="標楷體" w:eastAsia="標楷體" w:hAnsi="標楷體" w:hint="eastAsia"/>
                <w:b/>
                <w:w w:val="80"/>
                <w:sz w:val="28"/>
                <w:szCs w:val="28"/>
              </w:rPr>
              <w:t>( 贈送客家米酒一杯 )</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597801" w:rsidRPr="00935438" w:rsidRDefault="00597801" w:rsidP="00597801">
      <w:pPr>
        <w:pStyle w:val="a3"/>
        <w:numPr>
          <w:ilvl w:val="0"/>
          <w:numId w:val="1"/>
        </w:numPr>
        <w:spacing w:line="300" w:lineRule="exact"/>
        <w:ind w:leftChars="0"/>
        <w:rPr>
          <w:rFonts w:ascii="標楷體" w:eastAsia="標楷體" w:hAnsi="標楷體" w:cs="Arial"/>
          <w:b/>
          <w:bCs/>
          <w:color w:val="000000"/>
          <w:sz w:val="28"/>
          <w:szCs w:val="28"/>
        </w:rPr>
      </w:pPr>
      <w:r w:rsidRPr="00935438">
        <w:rPr>
          <w:rFonts w:ascii="標楷體" w:eastAsia="標楷體" w:hAnsi="標楷體" w:cs="Arial" w:hint="eastAsia"/>
          <w:b/>
          <w:bCs/>
          <w:color w:val="000000"/>
          <w:sz w:val="28"/>
          <w:szCs w:val="28"/>
        </w:rPr>
        <w:t xml:space="preserve">  廈門南普陀</w:t>
      </w:r>
      <w:r w:rsidR="00226C26">
        <w:rPr>
          <w:rFonts w:ascii="標楷體" w:eastAsia="標楷體" w:hAnsi="標楷體" w:cs="Arial" w:hint="eastAsia"/>
          <w:b/>
          <w:bCs/>
          <w:color w:val="000000"/>
          <w:sz w:val="28"/>
          <w:szCs w:val="28"/>
        </w:rPr>
        <w:t>寺</w:t>
      </w:r>
      <w:r w:rsidRPr="00935438">
        <w:rPr>
          <w:rFonts w:ascii="標楷體" w:eastAsia="標楷體" w:hAnsi="標楷體" w:cs="Arial" w:hint="eastAsia"/>
          <w:b/>
          <w:bCs/>
          <w:color w:val="000000"/>
          <w:sz w:val="28"/>
          <w:szCs w:val="28"/>
        </w:rPr>
        <w:t>、乘渡輪至鼓浪嶼島上漫步萬國建築 日本領事館、美國領事館、</w:t>
      </w:r>
    </w:p>
    <w:p w:rsidR="00597801" w:rsidRPr="00935438" w:rsidRDefault="00597801" w:rsidP="00597801">
      <w:pPr>
        <w:pStyle w:val="a3"/>
        <w:spacing w:line="300" w:lineRule="exact"/>
        <w:ind w:leftChars="0" w:left="885"/>
        <w:rPr>
          <w:rFonts w:ascii="標楷體" w:eastAsia="標楷體" w:hAnsi="標楷體" w:cs="Arial"/>
          <w:b/>
          <w:bCs/>
          <w:color w:val="000000"/>
          <w:sz w:val="28"/>
          <w:szCs w:val="28"/>
        </w:rPr>
      </w:pPr>
      <w:r w:rsidRPr="00935438">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 xml:space="preserve"> </w:t>
      </w:r>
      <w:r w:rsidRPr="00935438">
        <w:rPr>
          <w:rFonts w:ascii="標楷體" w:eastAsia="標楷體" w:hAnsi="標楷體" w:cs="Arial" w:hint="eastAsia"/>
          <w:b/>
          <w:bCs/>
          <w:color w:val="000000"/>
          <w:sz w:val="28"/>
          <w:szCs w:val="28"/>
        </w:rPr>
        <w:t>天主教堂 - 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378"/>
        <w:gridCol w:w="4099"/>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cs="Arial" w:hint="eastAsia"/>
                <w:b/>
                <w:bCs/>
                <w:color w:val="000000"/>
                <w:szCs w:val="24"/>
              </w:rPr>
              <w:t>【南普陀寺】</w:t>
            </w:r>
          </w:p>
        </w:tc>
        <w:tc>
          <w:tcPr>
            <w:tcW w:w="4159" w:type="pct"/>
            <w:gridSpan w:val="3"/>
          </w:tcPr>
          <w:p w:rsidR="00597801" w:rsidRPr="000F025B" w:rsidRDefault="00597801" w:rsidP="000B1F39">
            <w:pPr>
              <w:spacing w:line="0" w:lineRule="atLeast"/>
              <w:rPr>
                <w:rFonts w:ascii="標楷體" w:eastAsia="標楷體" w:hAnsi="標楷體"/>
                <w:b/>
              </w:rPr>
            </w:pPr>
            <w:r w:rsidRPr="000F025B">
              <w:rPr>
                <w:rFonts w:ascii="標楷體" w:eastAsia="標楷體" w:hAnsi="標楷體" w:cs="Arial" w:hint="eastAsia"/>
                <w:bCs/>
                <w:color w:val="000000"/>
                <w:szCs w:val="24"/>
              </w:rPr>
              <w:t>寺廟建於明代永樂年間(1403-1424年)，明末（1628年）毀於兵火。清康熙二十三年，靖</w:t>
            </w:r>
            <w:proofErr w:type="gramStart"/>
            <w:r w:rsidRPr="000F025B">
              <w:rPr>
                <w:rFonts w:ascii="標楷體" w:eastAsia="標楷體" w:hAnsi="標楷體" w:cs="Arial" w:hint="eastAsia"/>
                <w:bCs/>
                <w:color w:val="000000"/>
                <w:szCs w:val="24"/>
              </w:rPr>
              <w:t>海侯施琅</w:t>
            </w:r>
            <w:proofErr w:type="gramEnd"/>
            <w:r w:rsidRPr="000F025B">
              <w:rPr>
                <w:rFonts w:ascii="標楷體" w:eastAsia="標楷體" w:hAnsi="標楷體" w:cs="Arial" w:hint="eastAsia"/>
                <w:bCs/>
                <w:color w:val="000000"/>
                <w:szCs w:val="24"/>
              </w:rPr>
              <w:t>將軍重建，寺院是奉觀音菩薩。此廟建築依傍山勢，</w:t>
            </w:r>
            <w:proofErr w:type="gramStart"/>
            <w:r w:rsidRPr="000F025B">
              <w:rPr>
                <w:rFonts w:ascii="標楷體" w:eastAsia="標楷體" w:hAnsi="標楷體" w:cs="Arial" w:hint="eastAsia"/>
                <w:bCs/>
                <w:color w:val="000000"/>
                <w:szCs w:val="24"/>
              </w:rPr>
              <w:t>層層托高</w:t>
            </w:r>
            <w:proofErr w:type="gramEnd"/>
            <w:r w:rsidRPr="000F025B">
              <w:rPr>
                <w:rFonts w:ascii="標楷體" w:eastAsia="標楷體" w:hAnsi="標楷體" w:cs="Arial" w:hint="eastAsia"/>
                <w:bCs/>
                <w:color w:val="000000"/>
                <w:szCs w:val="24"/>
              </w:rPr>
              <w:t>，莊嚴肅穆。五</w:t>
            </w:r>
            <w:proofErr w:type="gramStart"/>
            <w:r w:rsidRPr="000F025B">
              <w:rPr>
                <w:rFonts w:ascii="標楷體" w:eastAsia="標楷體" w:hAnsi="標楷體" w:cs="Arial" w:hint="eastAsia"/>
                <w:bCs/>
                <w:color w:val="000000"/>
                <w:szCs w:val="24"/>
              </w:rPr>
              <w:t>老峰山下</w:t>
            </w:r>
            <w:proofErr w:type="gramEnd"/>
            <w:r w:rsidRPr="000F025B">
              <w:rPr>
                <w:rFonts w:ascii="標楷體" w:eastAsia="標楷體" w:hAnsi="標楷體" w:cs="Arial" w:hint="eastAsia"/>
                <w:bCs/>
                <w:color w:val="000000"/>
                <w:szCs w:val="24"/>
              </w:rPr>
              <w:t>的千年古剎，與廈門大學相鄰。始建於唐代，由於</w:t>
            </w:r>
            <w:proofErr w:type="gramStart"/>
            <w:r w:rsidRPr="000F025B">
              <w:rPr>
                <w:rFonts w:ascii="標楷體" w:eastAsia="標楷體" w:hAnsi="標楷體" w:cs="Arial" w:hint="eastAsia"/>
                <w:bCs/>
                <w:color w:val="000000"/>
                <w:szCs w:val="24"/>
              </w:rPr>
              <w:t>該寺以奉</w:t>
            </w:r>
            <w:proofErr w:type="gramEnd"/>
            <w:r w:rsidRPr="000F025B">
              <w:rPr>
                <w:rFonts w:ascii="標楷體" w:eastAsia="標楷體" w:hAnsi="標楷體" w:cs="Arial" w:hint="eastAsia"/>
                <w:bCs/>
                <w:color w:val="000000"/>
                <w:szCs w:val="24"/>
              </w:rPr>
              <w:t>祀觀音為主，又在我國佛教四大名山之</w:t>
            </w:r>
            <w:proofErr w:type="gramStart"/>
            <w:r>
              <w:rPr>
                <w:rFonts w:ascii="標楷體" w:eastAsia="標楷體" w:hAnsi="標楷體" w:cs="Arial" w:hint="eastAsia"/>
                <w:bCs/>
                <w:color w:val="000000"/>
                <w:szCs w:val="24"/>
              </w:rPr>
              <w:t>一</w:t>
            </w:r>
            <w:proofErr w:type="gramEnd"/>
            <w:r>
              <w:rPr>
                <w:rFonts w:ascii="標楷體" w:eastAsia="標楷體" w:hAnsi="標楷體" w:cs="Arial" w:hint="eastAsia"/>
                <w:bCs/>
                <w:color w:val="000000"/>
                <w:szCs w:val="24"/>
              </w:rPr>
              <w:t>的</w:t>
            </w:r>
            <w:r w:rsidRPr="000F025B">
              <w:rPr>
                <w:rFonts w:ascii="標楷體" w:eastAsia="標楷體" w:hAnsi="標楷體" w:cs="Arial" w:hint="eastAsia"/>
                <w:bCs/>
                <w:color w:val="000000"/>
                <w:szCs w:val="24"/>
              </w:rPr>
              <w:t>浙江普陀山之南，故稱南普</w:t>
            </w:r>
            <w:proofErr w:type="gramStart"/>
            <w:r w:rsidRPr="000F025B">
              <w:rPr>
                <w:rFonts w:ascii="標楷體" w:eastAsia="標楷體" w:hAnsi="標楷體" w:cs="Arial" w:hint="eastAsia"/>
                <w:bCs/>
                <w:color w:val="000000"/>
                <w:szCs w:val="24"/>
              </w:rPr>
              <w:t>陀</w:t>
            </w:r>
            <w:proofErr w:type="gramEnd"/>
            <w:r w:rsidRPr="000F025B">
              <w:rPr>
                <w:rFonts w:ascii="標楷體" w:eastAsia="標楷體" w:hAnsi="標楷體" w:cs="Arial" w:hint="eastAsia"/>
                <w:bCs/>
                <w:color w:val="000000"/>
                <w:szCs w:val="24"/>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A5463F" w:rsidRDefault="00597801" w:rsidP="00597801">
      <w:pPr>
        <w:pStyle w:val="a3"/>
        <w:numPr>
          <w:ilvl w:val="0"/>
          <w:numId w:val="1"/>
        </w:numPr>
        <w:spacing w:line="300" w:lineRule="exact"/>
        <w:ind w:leftChars="0"/>
        <w:rPr>
          <w:rFonts w:ascii="標楷體" w:eastAsia="標楷體" w:hAnsi="標楷體" w:cs="Arial"/>
          <w:b/>
          <w:bCs/>
          <w:color w:val="000000" w:themeColor="text1"/>
          <w:sz w:val="28"/>
          <w:szCs w:val="28"/>
        </w:rPr>
      </w:pPr>
      <w:r w:rsidRPr="00935438">
        <w:rPr>
          <w:rFonts w:ascii="標楷體" w:eastAsia="標楷體" w:hAnsi="標楷體" w:cs="Arial" w:hint="eastAsia"/>
          <w:b/>
          <w:bCs/>
          <w:color w:val="000000"/>
          <w:sz w:val="28"/>
          <w:szCs w:val="28"/>
        </w:rPr>
        <w:t xml:space="preserve"> 金門莒光</w:t>
      </w:r>
      <w:r w:rsidRPr="00A5463F">
        <w:rPr>
          <w:rFonts w:ascii="標楷體" w:eastAsia="標楷體" w:hAnsi="標楷體" w:cs="Arial" w:hint="eastAsia"/>
          <w:b/>
          <w:bCs/>
          <w:color w:val="000000" w:themeColor="text1"/>
          <w:sz w:val="28"/>
          <w:szCs w:val="28"/>
        </w:rPr>
        <w:t>樓、</w:t>
      </w:r>
      <w:r w:rsidR="003E30F3" w:rsidRPr="00A5463F">
        <w:rPr>
          <w:rFonts w:ascii="標楷體" w:eastAsia="標楷體" w:hAnsi="標楷體" w:cs="Arial" w:hint="eastAsia"/>
          <w:b/>
          <w:bCs/>
          <w:color w:val="000000" w:themeColor="text1"/>
          <w:sz w:val="28"/>
          <w:szCs w:val="28"/>
        </w:rPr>
        <w:t>水頭村古聚落</w:t>
      </w:r>
      <w:r w:rsidRPr="00A5463F">
        <w:rPr>
          <w:rFonts w:ascii="標楷體" w:eastAsia="標楷體" w:hAnsi="標楷體" w:cs="Arial" w:hint="eastAsia"/>
          <w:b/>
          <w:bCs/>
          <w:color w:val="000000" w:themeColor="text1"/>
          <w:sz w:val="28"/>
          <w:szCs w:val="28"/>
        </w:rPr>
        <w:t xml:space="preserve">、麵線、一條根、貢糖 </w:t>
      </w:r>
      <w:r w:rsidRPr="00A5463F">
        <w:rPr>
          <w:rFonts w:ascii="標楷體" w:eastAsia="標楷體" w:hAnsi="標楷體" w:cs="Arial"/>
          <w:b/>
          <w:bCs/>
          <w:color w:val="000000" w:themeColor="text1"/>
          <w:sz w:val="28"/>
          <w:szCs w:val="28"/>
        </w:rPr>
        <w:t>/</w:t>
      </w:r>
      <w:r w:rsidRPr="00A5463F">
        <w:rPr>
          <w:rFonts w:ascii="標楷體" w:eastAsia="標楷體" w:hAnsi="標楷體" w:cs="Arial" w:hint="eastAsia"/>
          <w:b/>
          <w:bCs/>
          <w:color w:val="000000" w:themeColor="text1"/>
          <w:sz w:val="28"/>
          <w:szCs w:val="28"/>
        </w:rPr>
        <w:t xml:space="preserve"> 台北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CB45A8"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【備註】</w:t>
      </w:r>
    </w:p>
    <w:p w:rsidR="00597801" w:rsidRPr="00CB45A8"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1.行程請以當地旅行社安排為主，可能會出現順序調換，但保證不會影響行程內容！</w:t>
      </w:r>
      <w:r w:rsidR="006C2F86" w:rsidRPr="00CB45A8">
        <w:rPr>
          <w:rFonts w:ascii="標楷體" w:eastAsia="標楷體" w:hAnsi="標楷體" w:cs="Arial"/>
          <w:bCs/>
          <w:color w:val="000000"/>
          <w:szCs w:val="24"/>
        </w:rPr>
        <w:t xml:space="preserve"> </w:t>
      </w:r>
    </w:p>
    <w:p w:rsidR="00597801" w:rsidRPr="00CB45A8" w:rsidRDefault="006C2F86" w:rsidP="00597801">
      <w:pPr>
        <w:spacing w:line="240" w:lineRule="exact"/>
        <w:rPr>
          <w:rFonts w:ascii="標楷體" w:eastAsia="標楷體" w:hAnsi="標楷體" w:cs="Arial"/>
          <w:bCs/>
          <w:color w:val="000000"/>
          <w:szCs w:val="24"/>
        </w:rPr>
      </w:pPr>
      <w:r>
        <w:rPr>
          <w:rFonts w:ascii="標楷體" w:eastAsia="標楷體" w:hAnsi="標楷體" w:cs="Arial" w:hint="eastAsia"/>
          <w:bCs/>
          <w:color w:val="000000"/>
          <w:szCs w:val="24"/>
        </w:rPr>
        <w:t xml:space="preserve"> 2</w:t>
      </w:r>
      <w:r w:rsidR="00597801" w:rsidRPr="00CB45A8">
        <w:rPr>
          <w:rFonts w:ascii="標楷體" w:eastAsia="標楷體" w:hAnsi="標楷體" w:cs="Arial" w:hint="eastAsia"/>
          <w:bCs/>
          <w:color w:val="000000"/>
          <w:szCs w:val="24"/>
        </w:rPr>
        <w:t>.艾美酒店如遇大型會議政府徵收客房，將以</w:t>
      </w:r>
      <w:r w:rsidR="00795B6D">
        <w:rPr>
          <w:rFonts w:ascii="標楷體" w:eastAsia="標楷體" w:hAnsi="標楷體" w:cs="Arial" w:hint="eastAsia"/>
          <w:bCs/>
          <w:color w:val="000000"/>
          <w:szCs w:val="24"/>
        </w:rPr>
        <w:t>逸林希爾頓</w:t>
      </w:r>
      <w:r w:rsidR="00597801" w:rsidRPr="00CB45A8">
        <w:rPr>
          <w:rFonts w:ascii="標楷體" w:eastAsia="標楷體" w:hAnsi="標楷體" w:cs="Arial" w:hint="eastAsia"/>
          <w:bCs/>
          <w:color w:val="000000"/>
          <w:szCs w:val="24"/>
        </w:rPr>
        <w:t>酒店或</w:t>
      </w:r>
      <w:r w:rsidR="00795B6D" w:rsidRPr="00CB45A8">
        <w:rPr>
          <w:rFonts w:ascii="標楷體" w:eastAsia="標楷體" w:hAnsi="標楷體" w:cs="Arial" w:hint="eastAsia"/>
          <w:bCs/>
          <w:color w:val="000000"/>
          <w:szCs w:val="24"/>
        </w:rPr>
        <w:t>喜來登酒店</w:t>
      </w:r>
      <w:r w:rsidR="00597801" w:rsidRPr="00CB45A8">
        <w:rPr>
          <w:rFonts w:ascii="標楷體" w:eastAsia="標楷體" w:hAnsi="標楷體" w:cs="Arial" w:hint="eastAsia"/>
          <w:bCs/>
          <w:color w:val="000000"/>
          <w:szCs w:val="24"/>
        </w:rPr>
        <w:t>或同級酒店替換敬請見諒。</w:t>
      </w:r>
    </w:p>
    <w:p w:rsidR="00597801" w:rsidRPr="00CB45A8" w:rsidRDefault="006C2F86" w:rsidP="00597801">
      <w:pPr>
        <w:spacing w:line="240" w:lineRule="exact"/>
        <w:rPr>
          <w:rFonts w:ascii="標楷體" w:eastAsia="標楷體" w:hAnsi="標楷體" w:cs="Arial"/>
          <w:bCs/>
          <w:color w:val="000000"/>
          <w:szCs w:val="24"/>
        </w:rPr>
      </w:pPr>
      <w:r>
        <w:rPr>
          <w:rFonts w:ascii="標楷體" w:eastAsia="標楷體" w:hAnsi="標楷體" w:cs="Arial" w:hint="eastAsia"/>
          <w:bCs/>
          <w:color w:val="000000"/>
          <w:szCs w:val="24"/>
        </w:rPr>
        <w:t xml:space="preserve"> 3</w:t>
      </w:r>
      <w:r w:rsidR="00597801" w:rsidRPr="00CB45A8">
        <w:rPr>
          <w:rFonts w:ascii="標楷體" w:eastAsia="標楷體" w:hAnsi="標楷體" w:cs="Arial" w:hint="eastAsia"/>
          <w:bCs/>
          <w:color w:val="000000"/>
          <w:szCs w:val="24"/>
        </w:rPr>
        <w:t>.如遇閩南神韻</w:t>
      </w:r>
      <w:proofErr w:type="gramStart"/>
      <w:r w:rsidR="00597801" w:rsidRPr="00CB45A8">
        <w:rPr>
          <w:rFonts w:ascii="標楷體" w:eastAsia="標楷體" w:hAnsi="標楷體" w:cs="Arial" w:hint="eastAsia"/>
          <w:bCs/>
          <w:color w:val="000000"/>
          <w:szCs w:val="24"/>
        </w:rPr>
        <w:t>秀休演期間，</w:t>
      </w:r>
      <w:proofErr w:type="gramEnd"/>
      <w:r w:rsidR="00597801" w:rsidRPr="00CB45A8">
        <w:rPr>
          <w:rFonts w:ascii="標楷體" w:eastAsia="標楷體" w:hAnsi="標楷體" w:cs="Arial" w:hint="eastAsia"/>
          <w:bCs/>
          <w:color w:val="000000"/>
          <w:szCs w:val="24"/>
        </w:rPr>
        <w:t>則以</w:t>
      </w:r>
      <w:r>
        <w:rPr>
          <w:rFonts w:ascii="標楷體" w:eastAsia="標楷體" w:hAnsi="標楷體" w:cs="Arial" w:hint="eastAsia"/>
          <w:bCs/>
          <w:color w:val="000000"/>
          <w:szCs w:val="24"/>
        </w:rPr>
        <w:t>閔南傳奇</w:t>
      </w:r>
      <w:r w:rsidR="00597801" w:rsidRPr="00CB45A8">
        <w:rPr>
          <w:rFonts w:ascii="標楷體" w:eastAsia="標楷體" w:hAnsi="標楷體" w:cs="Arial" w:hint="eastAsia"/>
          <w:bCs/>
          <w:color w:val="000000"/>
          <w:szCs w:val="24"/>
        </w:rPr>
        <w:t>秀替代之，敬請見諒。</w:t>
      </w:r>
    </w:p>
    <w:p w:rsidR="00597801" w:rsidRPr="00CB45A8"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5.以上優惠報價，需全程隨團，</w:t>
      </w:r>
      <w:proofErr w:type="gramStart"/>
      <w:r w:rsidRPr="00CB45A8">
        <w:rPr>
          <w:rFonts w:ascii="標楷體" w:eastAsia="標楷體" w:hAnsi="標楷體" w:cs="Arial" w:hint="eastAsia"/>
          <w:bCs/>
          <w:color w:val="000000"/>
          <w:szCs w:val="24"/>
        </w:rPr>
        <w:t>並團進團出</w:t>
      </w:r>
      <w:proofErr w:type="gramEnd"/>
      <w:r w:rsidRPr="00CB45A8">
        <w:rPr>
          <w:rFonts w:ascii="標楷體" w:eastAsia="標楷體" w:hAnsi="標楷體" w:cs="Arial" w:hint="eastAsia"/>
          <w:bCs/>
          <w:color w:val="000000"/>
          <w:szCs w:val="24"/>
        </w:rPr>
        <w:t>，恕無法接受中途脫隊要求。</w:t>
      </w:r>
    </w:p>
    <w:p w:rsidR="00597801" w:rsidRPr="00CB45A8"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6.團費已攤分65歲以上老人、12歲以下</w:t>
      </w:r>
      <w:proofErr w:type="gramStart"/>
      <w:r w:rsidRPr="00CB45A8">
        <w:rPr>
          <w:rFonts w:ascii="標楷體" w:eastAsia="標楷體" w:hAnsi="標楷體" w:cs="Arial" w:hint="eastAsia"/>
          <w:bCs/>
          <w:color w:val="000000"/>
          <w:szCs w:val="24"/>
        </w:rPr>
        <w:t>小孩優票費用</w:t>
      </w:r>
      <w:proofErr w:type="gramEnd"/>
      <w:r w:rsidRPr="00CB45A8">
        <w:rPr>
          <w:rFonts w:ascii="標楷體" w:eastAsia="標楷體" w:hAnsi="標楷體" w:cs="Arial" w:hint="eastAsia"/>
          <w:bCs/>
          <w:color w:val="000000"/>
          <w:szCs w:val="24"/>
        </w:rPr>
        <w:t>，若有產生</w:t>
      </w:r>
      <w:proofErr w:type="gramStart"/>
      <w:r w:rsidRPr="00CB45A8">
        <w:rPr>
          <w:rFonts w:ascii="標楷體" w:eastAsia="標楷體" w:hAnsi="標楷體" w:cs="Arial" w:hint="eastAsia"/>
          <w:bCs/>
          <w:color w:val="000000"/>
          <w:szCs w:val="24"/>
        </w:rPr>
        <w:t>價差恕不</w:t>
      </w:r>
      <w:proofErr w:type="gramEnd"/>
      <w:r w:rsidRPr="00CB45A8">
        <w:rPr>
          <w:rFonts w:ascii="標楷體" w:eastAsia="標楷體" w:hAnsi="標楷體" w:cs="Arial" w:hint="eastAsia"/>
          <w:bCs/>
          <w:color w:val="000000"/>
          <w:szCs w:val="24"/>
        </w:rPr>
        <w:t>退還。</w:t>
      </w:r>
    </w:p>
    <w:p w:rsidR="00597801" w:rsidRPr="00CB45A8"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7.</w:t>
      </w:r>
      <w:proofErr w:type="gramStart"/>
      <w:r w:rsidRPr="00CB45A8">
        <w:rPr>
          <w:rFonts w:ascii="標楷體" w:eastAsia="標楷體" w:hAnsi="標楷體" w:cs="Arial" w:hint="eastAsia"/>
          <w:bCs/>
          <w:color w:val="000000"/>
          <w:szCs w:val="24"/>
        </w:rPr>
        <w:t>航班恕無法</w:t>
      </w:r>
      <w:proofErr w:type="gramEnd"/>
      <w:r w:rsidRPr="00CB45A8">
        <w:rPr>
          <w:rFonts w:ascii="標楷體" w:eastAsia="標楷體" w:hAnsi="標楷體" w:cs="Arial" w:hint="eastAsia"/>
          <w:bCs/>
          <w:color w:val="000000"/>
          <w:szCs w:val="24"/>
        </w:rPr>
        <w:t>指定，以本公司取得之機位為</w:t>
      </w:r>
      <w:proofErr w:type="gramStart"/>
      <w:r w:rsidRPr="00CB45A8">
        <w:rPr>
          <w:rFonts w:ascii="標楷體" w:eastAsia="標楷體" w:hAnsi="標楷體" w:cs="Arial" w:hint="eastAsia"/>
          <w:bCs/>
          <w:color w:val="000000"/>
          <w:szCs w:val="24"/>
        </w:rPr>
        <w:t>準</w:t>
      </w:r>
      <w:proofErr w:type="gramEnd"/>
      <w:r w:rsidRPr="00CB45A8">
        <w:rPr>
          <w:rFonts w:ascii="標楷體" w:eastAsia="標楷體" w:hAnsi="標楷體" w:cs="Arial" w:hint="eastAsia"/>
          <w:bCs/>
          <w:color w:val="000000"/>
          <w:szCs w:val="24"/>
        </w:rPr>
        <w:t>。</w:t>
      </w:r>
    </w:p>
    <w:p w:rsidR="00597801"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8.本優惠行程僅</w:t>
      </w:r>
      <w:proofErr w:type="gramStart"/>
      <w:r w:rsidRPr="00CB45A8">
        <w:rPr>
          <w:rFonts w:ascii="標楷體" w:eastAsia="標楷體" w:hAnsi="標楷體" w:cs="Arial" w:hint="eastAsia"/>
          <w:bCs/>
          <w:color w:val="000000"/>
          <w:szCs w:val="24"/>
        </w:rPr>
        <w:t>適用於持中華民國</w:t>
      </w:r>
      <w:proofErr w:type="gramEnd"/>
      <w:r w:rsidRPr="00CB45A8">
        <w:rPr>
          <w:rFonts w:ascii="標楷體" w:eastAsia="標楷體" w:hAnsi="標楷體" w:cs="Arial" w:hint="eastAsia"/>
          <w:bCs/>
          <w:color w:val="000000"/>
          <w:szCs w:val="24"/>
        </w:rPr>
        <w:t>護照之旅客參團有效。</w:t>
      </w:r>
    </w:p>
    <w:p w:rsidR="007D7339" w:rsidRPr="00597801" w:rsidRDefault="007D7339"/>
    <w:sectPr w:rsidR="007D7339" w:rsidRPr="00597801" w:rsidSect="003526CA">
      <w:headerReference w:type="even" r:id="rId24"/>
      <w:headerReference w:type="default" r:id="rId25"/>
      <w:headerReference w:type="first" r:id="rId26"/>
      <w:pgSz w:w="11906" w:h="16838"/>
      <w:pgMar w:top="567" w:right="567" w:bottom="567" w:left="567"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A8C" w:rsidRDefault="00534A8C" w:rsidP="00E34B2D">
      <w:r>
        <w:separator/>
      </w:r>
    </w:p>
  </w:endnote>
  <w:endnote w:type="continuationSeparator" w:id="0">
    <w:p w:rsidR="00534A8C" w:rsidRDefault="00534A8C" w:rsidP="00E34B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A8C" w:rsidRDefault="00534A8C" w:rsidP="00E34B2D">
      <w:r>
        <w:separator/>
      </w:r>
    </w:p>
  </w:footnote>
  <w:footnote w:type="continuationSeparator" w:id="0">
    <w:p w:rsidR="00534A8C" w:rsidRDefault="00534A8C" w:rsidP="00E34B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7918E8">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7918E8">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7918E8">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560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7801"/>
    <w:rsid w:val="0003550A"/>
    <w:rsid w:val="000436D7"/>
    <w:rsid w:val="00056D8F"/>
    <w:rsid w:val="000606A1"/>
    <w:rsid w:val="00070227"/>
    <w:rsid w:val="000E7940"/>
    <w:rsid w:val="000F09F7"/>
    <w:rsid w:val="000F13F8"/>
    <w:rsid w:val="00104DE5"/>
    <w:rsid w:val="00121E72"/>
    <w:rsid w:val="001645F5"/>
    <w:rsid w:val="00170A28"/>
    <w:rsid w:val="0019136D"/>
    <w:rsid w:val="001B2900"/>
    <w:rsid w:val="001D1AF0"/>
    <w:rsid w:val="001E5B9C"/>
    <w:rsid w:val="00210EC4"/>
    <w:rsid w:val="00216B55"/>
    <w:rsid w:val="00223F67"/>
    <w:rsid w:val="00226C26"/>
    <w:rsid w:val="00235428"/>
    <w:rsid w:val="002357E3"/>
    <w:rsid w:val="00240A83"/>
    <w:rsid w:val="0024773F"/>
    <w:rsid w:val="002562CB"/>
    <w:rsid w:val="00262562"/>
    <w:rsid w:val="0027699F"/>
    <w:rsid w:val="002B662F"/>
    <w:rsid w:val="002B66BF"/>
    <w:rsid w:val="002C4743"/>
    <w:rsid w:val="002D1163"/>
    <w:rsid w:val="003416DE"/>
    <w:rsid w:val="00354920"/>
    <w:rsid w:val="0036286C"/>
    <w:rsid w:val="00381C12"/>
    <w:rsid w:val="003979D3"/>
    <w:rsid w:val="003D0C32"/>
    <w:rsid w:val="003D1949"/>
    <w:rsid w:val="003E30F3"/>
    <w:rsid w:val="00410949"/>
    <w:rsid w:val="0042418C"/>
    <w:rsid w:val="00440ACD"/>
    <w:rsid w:val="00462981"/>
    <w:rsid w:val="0047035B"/>
    <w:rsid w:val="004763C1"/>
    <w:rsid w:val="00487A3F"/>
    <w:rsid w:val="004A1066"/>
    <w:rsid w:val="004A691F"/>
    <w:rsid w:val="004D3EA4"/>
    <w:rsid w:val="004F756C"/>
    <w:rsid w:val="00520164"/>
    <w:rsid w:val="00521D67"/>
    <w:rsid w:val="00534A8C"/>
    <w:rsid w:val="00555762"/>
    <w:rsid w:val="00556F17"/>
    <w:rsid w:val="00557FA3"/>
    <w:rsid w:val="00566AB8"/>
    <w:rsid w:val="00576A30"/>
    <w:rsid w:val="00597801"/>
    <w:rsid w:val="005B0DB0"/>
    <w:rsid w:val="005B1618"/>
    <w:rsid w:val="005C468E"/>
    <w:rsid w:val="005E0129"/>
    <w:rsid w:val="005E30B5"/>
    <w:rsid w:val="005F30DE"/>
    <w:rsid w:val="005F492B"/>
    <w:rsid w:val="006109D0"/>
    <w:rsid w:val="00633447"/>
    <w:rsid w:val="00644711"/>
    <w:rsid w:val="006572DE"/>
    <w:rsid w:val="00687F4A"/>
    <w:rsid w:val="00691072"/>
    <w:rsid w:val="006A100F"/>
    <w:rsid w:val="006C2F86"/>
    <w:rsid w:val="00724B03"/>
    <w:rsid w:val="00725FC6"/>
    <w:rsid w:val="00763E12"/>
    <w:rsid w:val="007804EE"/>
    <w:rsid w:val="007918E8"/>
    <w:rsid w:val="00792819"/>
    <w:rsid w:val="00793FBF"/>
    <w:rsid w:val="00795B6D"/>
    <w:rsid w:val="007A5CFD"/>
    <w:rsid w:val="007C7F8F"/>
    <w:rsid w:val="007D7339"/>
    <w:rsid w:val="007F3F0F"/>
    <w:rsid w:val="0084079C"/>
    <w:rsid w:val="00851DF1"/>
    <w:rsid w:val="00852199"/>
    <w:rsid w:val="0086572F"/>
    <w:rsid w:val="00876E11"/>
    <w:rsid w:val="00885618"/>
    <w:rsid w:val="008B1707"/>
    <w:rsid w:val="008C5607"/>
    <w:rsid w:val="008D7FD7"/>
    <w:rsid w:val="008F74BF"/>
    <w:rsid w:val="009004D5"/>
    <w:rsid w:val="0093778D"/>
    <w:rsid w:val="0095396D"/>
    <w:rsid w:val="0095774F"/>
    <w:rsid w:val="00981328"/>
    <w:rsid w:val="00983D6C"/>
    <w:rsid w:val="00992A42"/>
    <w:rsid w:val="009A6CC5"/>
    <w:rsid w:val="009C31FE"/>
    <w:rsid w:val="009F4936"/>
    <w:rsid w:val="00A237F0"/>
    <w:rsid w:val="00A468DE"/>
    <w:rsid w:val="00A51E19"/>
    <w:rsid w:val="00A5463F"/>
    <w:rsid w:val="00A547F4"/>
    <w:rsid w:val="00A83203"/>
    <w:rsid w:val="00A87C3E"/>
    <w:rsid w:val="00AF7D3B"/>
    <w:rsid w:val="00B14F3B"/>
    <w:rsid w:val="00B569B4"/>
    <w:rsid w:val="00B6569E"/>
    <w:rsid w:val="00B852C2"/>
    <w:rsid w:val="00B91861"/>
    <w:rsid w:val="00BA2E99"/>
    <w:rsid w:val="00BB1BEA"/>
    <w:rsid w:val="00BF48FC"/>
    <w:rsid w:val="00C06C92"/>
    <w:rsid w:val="00C437E2"/>
    <w:rsid w:val="00C74B79"/>
    <w:rsid w:val="00C815D8"/>
    <w:rsid w:val="00C97DD4"/>
    <w:rsid w:val="00CB0774"/>
    <w:rsid w:val="00CB4846"/>
    <w:rsid w:val="00CB7E6A"/>
    <w:rsid w:val="00CC0617"/>
    <w:rsid w:val="00CC7FEF"/>
    <w:rsid w:val="00CC7FF7"/>
    <w:rsid w:val="00CF6E91"/>
    <w:rsid w:val="00D224EF"/>
    <w:rsid w:val="00D414EC"/>
    <w:rsid w:val="00D43A7A"/>
    <w:rsid w:val="00D74111"/>
    <w:rsid w:val="00D74C9B"/>
    <w:rsid w:val="00D954B6"/>
    <w:rsid w:val="00DB2563"/>
    <w:rsid w:val="00DB52FD"/>
    <w:rsid w:val="00DB6601"/>
    <w:rsid w:val="00DF1833"/>
    <w:rsid w:val="00E05557"/>
    <w:rsid w:val="00E104B2"/>
    <w:rsid w:val="00E15027"/>
    <w:rsid w:val="00E32E29"/>
    <w:rsid w:val="00E34B2D"/>
    <w:rsid w:val="00E61C5E"/>
    <w:rsid w:val="00EB4FEB"/>
    <w:rsid w:val="00F35F1E"/>
    <w:rsid w:val="00F50DAC"/>
    <w:rsid w:val="00F50E12"/>
    <w:rsid w:val="00F5679B"/>
    <w:rsid w:val="00F66EE4"/>
    <w:rsid w:val="00F82ADA"/>
    <w:rsid w:val="00F93628"/>
    <w:rsid w:val="00FC021A"/>
    <w:rsid w:val="00FC307C"/>
    <w:rsid w:val="00FC7AFC"/>
    <w:rsid w:val="00FF4F0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6266F0-A085-4012-99EE-AAC6CC742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2753</Characters>
  <Application>Microsoft Office Word</Application>
  <DocSecurity>0</DocSecurity>
  <Lines>22</Lines>
  <Paragraphs>6</Paragraphs>
  <ScaleCrop>false</ScaleCrop>
  <Company/>
  <LinksUpToDate>false</LinksUpToDate>
  <CharactersWithSpaces>3229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user002</dc:creator>
  <cp:keywords/>
  <dc:description/>
  <cp:lastModifiedBy>user002</cp:lastModifiedBy>
  <cp:revision>2</cp:revision>
  <cp:lastPrinted>2016-08-19T04:58:00Z</cp:lastPrinted>
  <dcterms:created xsi:type="dcterms:W3CDTF">2016-10-11T09:53:00Z</dcterms:created>
  <dcterms:modified xsi:type="dcterms:W3CDTF">2016-10-11T09:53:00Z</dcterms:modified>
</cp:coreProperties>
</file>